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/>
        <w:spacing w:before="260" w:after="260" w:line="416" w:lineRule="atLeast"/>
        <w:jc w:val="center"/>
        <w:textAlignment w:val="baseline"/>
        <w:outlineLvl w:val="1"/>
        <w:rPr>
          <w:rFonts w:hint="eastAsia" w:ascii="黑体" w:hAnsi="黑体" w:eastAsia="黑体" w:cs="黑体"/>
          <w:b/>
          <w:bCs w:val="0"/>
          <w:kern w:val="0"/>
          <w:sz w:val="32"/>
          <w:szCs w:val="32"/>
          <w:u w:color="000000"/>
        </w:rPr>
      </w:pPr>
      <w:bookmarkStart w:id="0" w:name="_Toc3272586"/>
      <w:r>
        <w:rPr>
          <w:rFonts w:hint="eastAsia" w:ascii="黑体" w:hAnsi="黑体" w:eastAsia="黑体" w:cs="黑体"/>
          <w:b/>
          <w:bCs w:val="0"/>
          <w:color w:val="000000"/>
          <w:kern w:val="0"/>
          <w:sz w:val="32"/>
          <w:szCs w:val="32"/>
          <w:u w:color="000000"/>
          <w:lang w:val="en-US" w:eastAsia="zh-CN"/>
        </w:rPr>
        <w:t>学院宿舍门口加装雨棚</w:t>
      </w:r>
      <w:r>
        <w:rPr>
          <w:rFonts w:hint="eastAsia" w:ascii="黑体" w:hAnsi="黑体" w:eastAsia="黑体" w:cs="黑体"/>
          <w:b/>
          <w:bCs w:val="0"/>
          <w:color w:val="000000"/>
          <w:kern w:val="0"/>
          <w:sz w:val="32"/>
          <w:szCs w:val="32"/>
          <w:u w:color="000000"/>
        </w:rPr>
        <w:t>项目</w:t>
      </w:r>
      <w:r>
        <w:rPr>
          <w:rFonts w:hint="eastAsia" w:ascii="黑体" w:hAnsi="黑体" w:eastAsia="黑体" w:cs="黑体"/>
          <w:b/>
          <w:bCs w:val="0"/>
          <w:color w:val="000000"/>
          <w:kern w:val="0"/>
          <w:sz w:val="32"/>
          <w:szCs w:val="32"/>
          <w:u w:color="000000"/>
          <w:lang w:eastAsia="zh-CN"/>
        </w:rPr>
        <w:t>（重）</w:t>
      </w:r>
      <w:r>
        <w:rPr>
          <w:rFonts w:hint="eastAsia" w:ascii="黑体" w:hAnsi="黑体" w:eastAsia="黑体" w:cs="黑体"/>
          <w:b/>
          <w:bCs w:val="0"/>
          <w:color w:val="000000"/>
          <w:kern w:val="0"/>
          <w:sz w:val="32"/>
          <w:szCs w:val="32"/>
          <w:u w:color="000000"/>
        </w:rPr>
        <w:t>询价公告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广西中医药大学赛恩斯新医药学院拟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  <w:lang w:eastAsia="zh-CN"/>
        </w:rPr>
        <w:t>对学院A、B、C、D、F栋学生宿舍门口加装雨棚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4"/>
          <w:szCs w:val="24"/>
          <w:u w:color="000000"/>
        </w:rPr>
        <w:t>项目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进行询价采购，现将有关事项公告如下：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baseline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u w:color="000000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u w:color="000000"/>
        </w:rPr>
        <w:t>一、项目编号及名称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baseline"/>
        <w:rPr>
          <w:rFonts w:hint="default" w:ascii="仿宋_GB2312" w:hAnsi="仿宋_GB2312" w:eastAsia="仿宋_GB2312" w:cs="仿宋_GB2312"/>
          <w:bCs/>
          <w:color w:val="FF0000"/>
          <w:kern w:val="0"/>
          <w:sz w:val="24"/>
          <w:szCs w:val="24"/>
          <w:u w:color="00000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4"/>
          <w:szCs w:val="24"/>
          <w:u w:color="000000"/>
        </w:rPr>
        <w:t>项目编号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24"/>
          <w:szCs w:val="24"/>
          <w:u w:color="000000"/>
        </w:rPr>
        <w:t>：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24"/>
          <w:szCs w:val="24"/>
          <w:u w:color="000000"/>
          <w:lang w:val="en-US" w:eastAsia="zh-CN"/>
        </w:rPr>
        <w:t>SYJJ202301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baseline"/>
        <w:rPr>
          <w:rFonts w:hint="eastAsia" w:ascii="仿宋_GB2312" w:hAnsi="仿宋_GB2312" w:eastAsia="仿宋_GB2312" w:cs="仿宋_GB2312"/>
          <w:bCs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4"/>
          <w:szCs w:val="24"/>
          <w:u w:color="000000"/>
        </w:rPr>
        <w:t>项目名称：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4"/>
          <w:szCs w:val="24"/>
          <w:u w:color="000000"/>
          <w:lang w:val="en-US" w:eastAsia="zh-CN"/>
        </w:rPr>
        <w:t>学院宿舍门口加装雨棚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4"/>
          <w:szCs w:val="24"/>
          <w:u w:color="000000"/>
        </w:rPr>
        <w:t>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u w:color="000000"/>
        </w:rPr>
        <w:t>二、采购方式：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询价采购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baseline"/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u w:color="000000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u w:color="000000"/>
        </w:rPr>
        <w:t>三、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u w:color="000000"/>
        </w:rPr>
        <w:t>项目内容及要求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baseline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4"/>
          <w:szCs w:val="24"/>
          <w:u w:color="00000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4"/>
          <w:szCs w:val="24"/>
          <w:u w:color="00000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  <w:lang w:eastAsia="zh-CN"/>
        </w:rPr>
        <w:t>学院A、B、C、D、F栋学生宿舍门口加装雨棚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4"/>
          <w:szCs w:val="24"/>
          <w:u w:color="000000"/>
        </w:rPr>
        <w:t>项目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  <w:lang w:eastAsia="zh-CN"/>
        </w:rPr>
        <w:t>。具体详见附件。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.项目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包含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开具发票等全部费用。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u w:color="000000"/>
        </w:rPr>
        <w:t>四、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u w:color="000000"/>
        </w:rPr>
        <w:t>报价人资格要求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1. 依法在国内工商行政管理部门登记注册，具备独立法人资格，注册经营范围满足项目采购内容。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2. 未被“信用中国”网站(http://www.creditchina.gov.cn/)、中国政府采购网(http://www.ccgp.gov.cn/)等渠道列入失信被执行人、重大税收违法案件当事人名单、政府采购严重违法失信行为记录名单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五、报价文件递交截止时间和地点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报价文件包含报价单、公司营业执照复印件、法人代表身份证复印件。如为委托代理还须提供法人授权委托书及委托代理人身份证复印件，服务承诺等。现场查勘时间为202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04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日上午 10时30分。报价文件请密封形式于202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7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日上午 10时30分前递交到广西中医药大学赛恩斯新医药学院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A栋基建处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办公室（南宁市青秀区五合大道13号）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逾期不受理。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、联系方式：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广西中医药大学赛恩斯新医药学院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地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址：南宁市青秀区五合大道13号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465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联系人：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  <w:lang w:eastAsia="zh-CN"/>
        </w:rPr>
        <w:t>黄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老师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ab/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电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话：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  <w:lang w:val="en-US" w:eastAsia="zh-CN"/>
        </w:rPr>
        <w:t>15994385625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right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 xml:space="preserve">  广西中医药大学赛恩斯新医药学院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right"/>
        <w:textAlignment w:val="baseline"/>
        <w:rPr>
          <w:rFonts w:ascii="宋体" w:hAnsi="宋体" w:eastAsia="宋体" w:cs="宋体"/>
          <w:color w:val="000000"/>
          <w:kern w:val="0"/>
          <w:sz w:val="24"/>
          <w:szCs w:val="24"/>
          <w:u w:color="000000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  <w:lang w:val="en-US" w:eastAsia="zh-CN"/>
        </w:rPr>
        <w:t>04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  <w:lang w:val="en-US" w:eastAsia="zh-CN"/>
        </w:rPr>
        <w:t>04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color="000000"/>
        </w:rPr>
        <w:t>日</w:t>
      </w:r>
    </w:p>
    <w:p>
      <w:pPr>
        <w:widowControl/>
        <w:jc w:val="both"/>
        <w:rPr>
          <w:rFonts w:ascii="宋体" w:hAnsi="宋体" w:eastAsia="宋体" w:cs="宋体"/>
          <w:color w:val="000000"/>
          <w:kern w:val="0"/>
          <w:sz w:val="24"/>
          <w:szCs w:val="24"/>
          <w:u w:color="000000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xYWVlODRlNTZkOTQ1OGI4NTJhNDMwMWZjYzRlYTgifQ=="/>
  </w:docVars>
  <w:rsids>
    <w:rsidRoot w:val="007D64EC"/>
    <w:rsid w:val="000379FC"/>
    <w:rsid w:val="000841BA"/>
    <w:rsid w:val="0008464C"/>
    <w:rsid w:val="000B10A6"/>
    <w:rsid w:val="000C362E"/>
    <w:rsid w:val="000E0402"/>
    <w:rsid w:val="000E2854"/>
    <w:rsid w:val="000F7466"/>
    <w:rsid w:val="00107BCD"/>
    <w:rsid w:val="00125B3D"/>
    <w:rsid w:val="00153445"/>
    <w:rsid w:val="0015367B"/>
    <w:rsid w:val="001536C9"/>
    <w:rsid w:val="001557D1"/>
    <w:rsid w:val="001944A2"/>
    <w:rsid w:val="001D5F5F"/>
    <w:rsid w:val="001E23A2"/>
    <w:rsid w:val="001F1E31"/>
    <w:rsid w:val="001F351B"/>
    <w:rsid w:val="00202AB1"/>
    <w:rsid w:val="00212C7D"/>
    <w:rsid w:val="0024336E"/>
    <w:rsid w:val="002568F8"/>
    <w:rsid w:val="00271AF4"/>
    <w:rsid w:val="00290D4D"/>
    <w:rsid w:val="002A03C0"/>
    <w:rsid w:val="002E215A"/>
    <w:rsid w:val="002E6A6F"/>
    <w:rsid w:val="002E6C6B"/>
    <w:rsid w:val="0031712A"/>
    <w:rsid w:val="003203B8"/>
    <w:rsid w:val="00327D20"/>
    <w:rsid w:val="00345DF2"/>
    <w:rsid w:val="00354D90"/>
    <w:rsid w:val="00377849"/>
    <w:rsid w:val="00383D37"/>
    <w:rsid w:val="0039485F"/>
    <w:rsid w:val="003A3AFC"/>
    <w:rsid w:val="003D0AC2"/>
    <w:rsid w:val="003D1E5B"/>
    <w:rsid w:val="003E0433"/>
    <w:rsid w:val="00430CE5"/>
    <w:rsid w:val="00432B9C"/>
    <w:rsid w:val="004436A5"/>
    <w:rsid w:val="00450A95"/>
    <w:rsid w:val="00453519"/>
    <w:rsid w:val="0047010D"/>
    <w:rsid w:val="00474D32"/>
    <w:rsid w:val="004B0176"/>
    <w:rsid w:val="004B60AA"/>
    <w:rsid w:val="004C3CD3"/>
    <w:rsid w:val="004C755E"/>
    <w:rsid w:val="004F41A2"/>
    <w:rsid w:val="00513140"/>
    <w:rsid w:val="005159CD"/>
    <w:rsid w:val="00551685"/>
    <w:rsid w:val="00551ECC"/>
    <w:rsid w:val="00576820"/>
    <w:rsid w:val="00586878"/>
    <w:rsid w:val="005A3731"/>
    <w:rsid w:val="005C53A3"/>
    <w:rsid w:val="00606961"/>
    <w:rsid w:val="00633BF3"/>
    <w:rsid w:val="00663A86"/>
    <w:rsid w:val="006E77F5"/>
    <w:rsid w:val="006F21AB"/>
    <w:rsid w:val="00713ADC"/>
    <w:rsid w:val="007559CA"/>
    <w:rsid w:val="00765642"/>
    <w:rsid w:val="00771EFB"/>
    <w:rsid w:val="0077756D"/>
    <w:rsid w:val="00792222"/>
    <w:rsid w:val="007B33C7"/>
    <w:rsid w:val="007B661E"/>
    <w:rsid w:val="007D64EC"/>
    <w:rsid w:val="00861F63"/>
    <w:rsid w:val="00872051"/>
    <w:rsid w:val="00872627"/>
    <w:rsid w:val="00884EC6"/>
    <w:rsid w:val="008A0AA0"/>
    <w:rsid w:val="008B13FE"/>
    <w:rsid w:val="008B6FDF"/>
    <w:rsid w:val="008E355A"/>
    <w:rsid w:val="009026E3"/>
    <w:rsid w:val="00950016"/>
    <w:rsid w:val="009603AD"/>
    <w:rsid w:val="00975328"/>
    <w:rsid w:val="009B50E1"/>
    <w:rsid w:val="009B5A4E"/>
    <w:rsid w:val="009D1F7B"/>
    <w:rsid w:val="009E1DFD"/>
    <w:rsid w:val="00A1780C"/>
    <w:rsid w:val="00A542BB"/>
    <w:rsid w:val="00A619AC"/>
    <w:rsid w:val="00A63391"/>
    <w:rsid w:val="00A77D94"/>
    <w:rsid w:val="00A8228D"/>
    <w:rsid w:val="00A92C1D"/>
    <w:rsid w:val="00AB0E84"/>
    <w:rsid w:val="00B23B12"/>
    <w:rsid w:val="00B51AEF"/>
    <w:rsid w:val="00B81353"/>
    <w:rsid w:val="00B876A8"/>
    <w:rsid w:val="00BF0B96"/>
    <w:rsid w:val="00C33A91"/>
    <w:rsid w:val="00C345C0"/>
    <w:rsid w:val="00C46A96"/>
    <w:rsid w:val="00C55094"/>
    <w:rsid w:val="00C6575A"/>
    <w:rsid w:val="00C72441"/>
    <w:rsid w:val="00CB785E"/>
    <w:rsid w:val="00CF458B"/>
    <w:rsid w:val="00CF727D"/>
    <w:rsid w:val="00D00377"/>
    <w:rsid w:val="00D14F6F"/>
    <w:rsid w:val="00D34F95"/>
    <w:rsid w:val="00D60174"/>
    <w:rsid w:val="00D727B6"/>
    <w:rsid w:val="00D97165"/>
    <w:rsid w:val="00DE44A0"/>
    <w:rsid w:val="00E03DFA"/>
    <w:rsid w:val="00E223A5"/>
    <w:rsid w:val="00E340C3"/>
    <w:rsid w:val="00E801DC"/>
    <w:rsid w:val="00E86F66"/>
    <w:rsid w:val="00EE7B44"/>
    <w:rsid w:val="00F20BE1"/>
    <w:rsid w:val="00F62B2D"/>
    <w:rsid w:val="00F73287"/>
    <w:rsid w:val="00FD2461"/>
    <w:rsid w:val="01443ADF"/>
    <w:rsid w:val="077E2E64"/>
    <w:rsid w:val="0BE83A6E"/>
    <w:rsid w:val="165A60A3"/>
    <w:rsid w:val="1C250273"/>
    <w:rsid w:val="1D7172F1"/>
    <w:rsid w:val="22AA14D2"/>
    <w:rsid w:val="2FC135D4"/>
    <w:rsid w:val="35CB2E3B"/>
    <w:rsid w:val="386376C5"/>
    <w:rsid w:val="38857FB3"/>
    <w:rsid w:val="38AA3B82"/>
    <w:rsid w:val="3DB41589"/>
    <w:rsid w:val="3FA20E92"/>
    <w:rsid w:val="47705900"/>
    <w:rsid w:val="4CD34D9C"/>
    <w:rsid w:val="51C56441"/>
    <w:rsid w:val="525377F4"/>
    <w:rsid w:val="53330D04"/>
    <w:rsid w:val="57E502DB"/>
    <w:rsid w:val="582B5ED9"/>
    <w:rsid w:val="5ABC3575"/>
    <w:rsid w:val="69D5447E"/>
    <w:rsid w:val="6AF51B43"/>
    <w:rsid w:val="6B812FFD"/>
    <w:rsid w:val="6EFA2AD9"/>
    <w:rsid w:val="6FEF189F"/>
    <w:rsid w:val="71A26D40"/>
    <w:rsid w:val="7A0C012D"/>
    <w:rsid w:val="7E63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333333"/>
      <w:sz w:val="18"/>
      <w:szCs w:val="18"/>
      <w:u w:val="none"/>
    </w:rPr>
  </w:style>
  <w:style w:type="character" w:styleId="8">
    <w:name w:val="Emphasis"/>
    <w:basedOn w:val="6"/>
    <w:qFormat/>
    <w:uiPriority w:val="20"/>
  </w:style>
  <w:style w:type="character" w:styleId="9">
    <w:name w:val="Hyperlink"/>
    <w:basedOn w:val="6"/>
    <w:semiHidden/>
    <w:unhideWhenUsed/>
    <w:qFormat/>
    <w:uiPriority w:val="99"/>
    <w:rPr>
      <w:color w:val="333333"/>
      <w:sz w:val="18"/>
      <w:szCs w:val="18"/>
      <w:u w:val="none"/>
    </w:rPr>
  </w:style>
  <w:style w:type="table" w:styleId="11">
    <w:name w:val="Table Grid"/>
    <w:basedOn w:val="10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4">
    <w:name w:val="日期 Char"/>
    <w:basedOn w:val="6"/>
    <w:link w:val="2"/>
    <w:semiHidden/>
    <w:qFormat/>
    <w:uiPriority w:val="99"/>
  </w:style>
  <w:style w:type="character" w:customStyle="1" w:styleId="15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6">
    <w:name w:val="hover9"/>
    <w:basedOn w:val="6"/>
    <w:qFormat/>
    <w:uiPriority w:val="0"/>
    <w:rPr>
      <w:bdr w:val="single" w:color="F1D268" w:sz="6" w:space="0"/>
    </w:rPr>
  </w:style>
  <w:style w:type="character" w:customStyle="1" w:styleId="17">
    <w:name w:val="hover10"/>
    <w:basedOn w:val="6"/>
    <w:qFormat/>
    <w:uiPriority w:val="0"/>
    <w:rPr>
      <w:bdr w:val="single" w:color="F1D268" w:sz="6" w:space="0"/>
    </w:rPr>
  </w:style>
  <w:style w:type="character" w:customStyle="1" w:styleId="18">
    <w:name w:val="l-btn-text"/>
    <w:basedOn w:val="6"/>
    <w:qFormat/>
    <w:uiPriority w:val="0"/>
  </w:style>
  <w:style w:type="character" w:customStyle="1" w:styleId="19">
    <w:name w:val="l-btn-empty"/>
    <w:basedOn w:val="6"/>
    <w:qFormat/>
    <w:uiPriority w:val="0"/>
  </w:style>
  <w:style w:type="character" w:customStyle="1" w:styleId="20">
    <w:name w:val="l-btn-left"/>
    <w:basedOn w:val="6"/>
    <w:qFormat/>
    <w:uiPriority w:val="0"/>
  </w:style>
  <w:style w:type="character" w:customStyle="1" w:styleId="21">
    <w:name w:val="l-btn-left1"/>
    <w:basedOn w:val="6"/>
    <w:qFormat/>
    <w:uiPriority w:val="0"/>
  </w:style>
  <w:style w:type="character" w:customStyle="1" w:styleId="22">
    <w:name w:val="l-btn-left2"/>
    <w:basedOn w:val="6"/>
    <w:qFormat/>
    <w:uiPriority w:val="0"/>
  </w:style>
  <w:style w:type="character" w:customStyle="1" w:styleId="23">
    <w:name w:val="l-btn-left3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535</Words>
  <Characters>633</Characters>
  <Lines>10</Lines>
  <Paragraphs>2</Paragraphs>
  <TotalTime>20</TotalTime>
  <ScaleCrop>false</ScaleCrop>
  <LinksUpToDate>false</LinksUpToDate>
  <CharactersWithSpaces>645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2019-07-26T03:43:00Z</dcterms:created>
  <dc:creator>Administrator</dc:creator>
  <cp:lastModifiedBy>RAIN</cp:lastModifiedBy>
  <cp:lastPrinted>2023-04-03T00:46:00Z</cp:lastPrinted>
  <dcterms:modified xsi:type="dcterms:W3CDTF">2023-04-04T09:39:22Z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BA79FBAAD8A346249CA45DFC7CADCD78</vt:lpwstr>
  </property>
</Properties>
</file>