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4B1" w:rsidRPr="0059325B" w:rsidRDefault="0059325B" w:rsidP="0059325B">
      <w:pPr>
        <w:spacing w:line="560" w:lineRule="exact"/>
        <w:jc w:val="center"/>
        <w:rPr>
          <w:rFonts w:ascii="方正小标宋简体" w:eastAsia="方正小标宋简体" w:hAnsi="仿宋"/>
          <w:color w:val="000000"/>
          <w:kern w:val="0"/>
          <w:sz w:val="32"/>
          <w:szCs w:val="32"/>
        </w:rPr>
      </w:pPr>
      <w:r w:rsidRPr="0059325B">
        <w:rPr>
          <w:rFonts w:ascii="方正小标宋简体" w:eastAsia="方正小标宋简体" w:hAnsi="仿宋" w:hint="eastAsia"/>
          <w:color w:val="000000"/>
          <w:kern w:val="0"/>
          <w:sz w:val="32"/>
          <w:szCs w:val="32"/>
        </w:rPr>
        <w:t>关于组织申报202</w:t>
      </w:r>
      <w:r w:rsidR="00E57C38">
        <w:rPr>
          <w:rFonts w:ascii="方正小标宋简体" w:eastAsia="方正小标宋简体" w:hAnsi="仿宋"/>
          <w:color w:val="000000"/>
          <w:kern w:val="0"/>
          <w:sz w:val="32"/>
          <w:szCs w:val="32"/>
        </w:rPr>
        <w:t>2</w:t>
      </w:r>
      <w:r w:rsidRPr="0059325B">
        <w:rPr>
          <w:rFonts w:ascii="方正小标宋简体" w:eastAsia="方正小标宋简体" w:hAnsi="仿宋" w:hint="eastAsia"/>
          <w:color w:val="000000"/>
          <w:kern w:val="0"/>
          <w:sz w:val="32"/>
          <w:szCs w:val="32"/>
        </w:rPr>
        <w:t>年度广西高校中青年教师科研基础能力提升项目的通知</w:t>
      </w:r>
    </w:p>
    <w:p w:rsidR="0059325B" w:rsidRPr="00E57C38" w:rsidRDefault="0059325B" w:rsidP="00BF24B1">
      <w:pPr>
        <w:spacing w:line="560" w:lineRule="exact"/>
        <w:rPr>
          <w:rFonts w:ascii="仿宋" w:eastAsia="仿宋" w:hAnsi="仿宋"/>
          <w:color w:val="000000"/>
          <w:kern w:val="0"/>
          <w:sz w:val="32"/>
          <w:szCs w:val="32"/>
        </w:rPr>
      </w:pPr>
    </w:p>
    <w:p w:rsidR="00BF24B1" w:rsidRDefault="00BF24B1" w:rsidP="00BF24B1">
      <w:pPr>
        <w:spacing w:line="560" w:lineRule="exact"/>
        <w:rPr>
          <w:rFonts w:ascii="仿宋" w:eastAsia="仿宋" w:hAnsi="仿宋"/>
          <w:color w:val="000000"/>
          <w:kern w:val="0"/>
          <w:sz w:val="32"/>
          <w:szCs w:val="32"/>
        </w:rPr>
      </w:pPr>
      <w:r>
        <w:rPr>
          <w:rFonts w:ascii="仿宋" w:eastAsia="仿宋" w:hAnsi="仿宋" w:hint="eastAsia"/>
          <w:color w:val="000000"/>
          <w:kern w:val="0"/>
          <w:sz w:val="32"/>
          <w:szCs w:val="32"/>
        </w:rPr>
        <w:t>各单位、部门：</w:t>
      </w:r>
    </w:p>
    <w:p w:rsidR="00BF24B1" w:rsidRDefault="00BF24B1" w:rsidP="00BF24B1">
      <w:pPr>
        <w:spacing w:line="560" w:lineRule="exact"/>
        <w:ind w:firstLineChars="200" w:firstLine="640"/>
        <w:rPr>
          <w:rFonts w:ascii="仿宋" w:eastAsia="仿宋" w:hAnsi="仿宋"/>
          <w:kern w:val="0"/>
          <w:sz w:val="32"/>
          <w:szCs w:val="32"/>
        </w:rPr>
      </w:pPr>
      <w:r>
        <w:rPr>
          <w:rFonts w:ascii="仿宋" w:eastAsia="仿宋" w:hAnsi="仿宋"/>
          <w:kern w:val="0"/>
          <w:sz w:val="32"/>
          <w:szCs w:val="32"/>
        </w:rPr>
        <w:t>为贯彻</w:t>
      </w:r>
      <w:r>
        <w:rPr>
          <w:rFonts w:ascii="仿宋" w:eastAsia="仿宋" w:hAnsi="仿宋" w:hint="eastAsia"/>
          <w:kern w:val="0"/>
          <w:sz w:val="32"/>
          <w:szCs w:val="32"/>
        </w:rPr>
        <w:t>落实</w:t>
      </w:r>
      <w:r>
        <w:rPr>
          <w:rFonts w:ascii="仿宋" w:eastAsia="仿宋" w:hAnsi="仿宋"/>
          <w:kern w:val="0"/>
          <w:sz w:val="32"/>
          <w:szCs w:val="32"/>
        </w:rPr>
        <w:t>全区创新驱动发展大会精神</w:t>
      </w:r>
      <w:r>
        <w:rPr>
          <w:rFonts w:ascii="仿宋" w:eastAsia="仿宋" w:hAnsi="仿宋" w:hint="eastAsia"/>
          <w:kern w:val="0"/>
          <w:sz w:val="32"/>
          <w:szCs w:val="32"/>
        </w:rPr>
        <w:t>，</w:t>
      </w:r>
      <w:r>
        <w:rPr>
          <w:rFonts w:ascii="仿宋" w:eastAsia="仿宋" w:hAnsi="仿宋"/>
          <w:kern w:val="0"/>
          <w:sz w:val="32"/>
          <w:szCs w:val="32"/>
        </w:rPr>
        <w:t>深入实施创新驱动发展战略</w:t>
      </w:r>
      <w:r>
        <w:rPr>
          <w:rFonts w:ascii="仿宋" w:eastAsia="仿宋" w:hAnsi="仿宋" w:hint="eastAsia"/>
          <w:kern w:val="0"/>
          <w:sz w:val="32"/>
          <w:szCs w:val="32"/>
        </w:rPr>
        <w:t>，提升</w:t>
      </w:r>
      <w:r>
        <w:rPr>
          <w:rFonts w:ascii="仿宋" w:eastAsia="仿宋" w:hAnsi="仿宋"/>
          <w:kern w:val="0"/>
          <w:sz w:val="32"/>
          <w:szCs w:val="32"/>
        </w:rPr>
        <w:t>高校教师</w:t>
      </w:r>
      <w:r>
        <w:rPr>
          <w:rFonts w:ascii="仿宋" w:eastAsia="仿宋" w:hAnsi="仿宋" w:hint="eastAsia"/>
          <w:kern w:val="0"/>
          <w:sz w:val="32"/>
          <w:szCs w:val="32"/>
        </w:rPr>
        <w:t>的</w:t>
      </w:r>
      <w:r>
        <w:rPr>
          <w:rFonts w:ascii="仿宋" w:eastAsia="仿宋" w:hAnsi="仿宋"/>
          <w:kern w:val="0"/>
          <w:sz w:val="32"/>
          <w:szCs w:val="32"/>
        </w:rPr>
        <w:t>科</w:t>
      </w:r>
      <w:r>
        <w:rPr>
          <w:rFonts w:ascii="仿宋" w:eastAsia="仿宋" w:hAnsi="仿宋" w:hint="eastAsia"/>
          <w:kern w:val="0"/>
          <w:sz w:val="32"/>
          <w:szCs w:val="32"/>
        </w:rPr>
        <w:t>学</w:t>
      </w:r>
      <w:r>
        <w:rPr>
          <w:rFonts w:ascii="仿宋" w:eastAsia="仿宋" w:hAnsi="仿宋"/>
          <w:kern w:val="0"/>
          <w:sz w:val="32"/>
          <w:szCs w:val="32"/>
        </w:rPr>
        <w:t>研究能力</w:t>
      </w:r>
      <w:r>
        <w:rPr>
          <w:rFonts w:ascii="仿宋" w:eastAsia="仿宋" w:hAnsi="仿宋" w:hint="eastAsia"/>
          <w:kern w:val="0"/>
          <w:sz w:val="32"/>
          <w:szCs w:val="32"/>
        </w:rPr>
        <w:t>，</w:t>
      </w:r>
      <w:r>
        <w:rPr>
          <w:rFonts w:ascii="仿宋" w:eastAsia="仿宋" w:hAnsi="仿宋"/>
          <w:kern w:val="0"/>
          <w:sz w:val="32"/>
          <w:szCs w:val="32"/>
        </w:rPr>
        <w:t>促进高校科研成果</w:t>
      </w:r>
      <w:r>
        <w:rPr>
          <w:rFonts w:ascii="仿宋" w:eastAsia="仿宋" w:hAnsi="仿宋" w:hint="eastAsia"/>
          <w:kern w:val="0"/>
          <w:sz w:val="32"/>
          <w:szCs w:val="32"/>
        </w:rPr>
        <w:t>的</w:t>
      </w:r>
      <w:r>
        <w:rPr>
          <w:rFonts w:ascii="仿宋" w:eastAsia="仿宋" w:hAnsi="仿宋"/>
          <w:kern w:val="0"/>
          <w:sz w:val="32"/>
          <w:szCs w:val="32"/>
        </w:rPr>
        <w:t>转</w:t>
      </w:r>
      <w:r>
        <w:rPr>
          <w:rFonts w:ascii="仿宋" w:eastAsia="仿宋" w:hAnsi="仿宋" w:hint="eastAsia"/>
          <w:kern w:val="0"/>
          <w:sz w:val="32"/>
          <w:szCs w:val="32"/>
        </w:rPr>
        <w:t>化转</w:t>
      </w:r>
      <w:r>
        <w:rPr>
          <w:rFonts w:ascii="仿宋" w:eastAsia="仿宋" w:hAnsi="仿宋"/>
          <w:kern w:val="0"/>
          <w:sz w:val="32"/>
          <w:szCs w:val="32"/>
        </w:rPr>
        <w:t>移，</w:t>
      </w:r>
      <w:r>
        <w:rPr>
          <w:rFonts w:ascii="仿宋" w:eastAsia="仿宋" w:hAnsi="仿宋" w:hint="eastAsia"/>
          <w:kern w:val="0"/>
          <w:sz w:val="32"/>
          <w:szCs w:val="32"/>
        </w:rPr>
        <w:t>经自治区教育厅</w:t>
      </w:r>
      <w:r>
        <w:rPr>
          <w:rFonts w:ascii="仿宋" w:eastAsia="仿宋" w:hAnsi="仿宋"/>
          <w:kern w:val="0"/>
          <w:sz w:val="32"/>
          <w:szCs w:val="32"/>
        </w:rPr>
        <w:t>研究，</w:t>
      </w:r>
      <w:r>
        <w:rPr>
          <w:rFonts w:ascii="仿宋" w:eastAsia="仿宋" w:hAnsi="仿宋" w:hint="eastAsia"/>
          <w:kern w:val="0"/>
          <w:sz w:val="32"/>
          <w:szCs w:val="32"/>
        </w:rPr>
        <w:t>启动开展</w:t>
      </w:r>
      <w:r>
        <w:rPr>
          <w:rFonts w:ascii="仿宋" w:eastAsia="仿宋" w:hAnsi="仿宋"/>
          <w:kern w:val="0"/>
          <w:sz w:val="32"/>
          <w:szCs w:val="32"/>
        </w:rPr>
        <w:t>20</w:t>
      </w:r>
      <w:r w:rsidR="00E57C38">
        <w:rPr>
          <w:rFonts w:ascii="仿宋" w:eastAsia="仿宋" w:hAnsi="仿宋"/>
          <w:kern w:val="0"/>
          <w:sz w:val="32"/>
          <w:szCs w:val="32"/>
        </w:rPr>
        <w:t>22</w:t>
      </w:r>
      <w:r>
        <w:rPr>
          <w:rFonts w:ascii="仿宋" w:eastAsia="仿宋" w:hAnsi="仿宋"/>
          <w:kern w:val="0"/>
          <w:sz w:val="32"/>
          <w:szCs w:val="32"/>
        </w:rPr>
        <w:t>年度</w:t>
      </w:r>
      <w:r>
        <w:rPr>
          <w:rFonts w:ascii="仿宋" w:eastAsia="仿宋" w:hAnsi="仿宋" w:hint="eastAsia"/>
          <w:kern w:val="0"/>
          <w:sz w:val="32"/>
          <w:szCs w:val="32"/>
        </w:rPr>
        <w:t>广西高校中青年教师科研基础能力提升项目（以下简称“项目”）申报工作。</w:t>
      </w:r>
      <w:r>
        <w:rPr>
          <w:rFonts w:ascii="仿宋" w:eastAsia="仿宋" w:hAnsi="仿宋"/>
          <w:kern w:val="0"/>
          <w:sz w:val="32"/>
          <w:szCs w:val="32"/>
        </w:rPr>
        <w:t>现</w:t>
      </w:r>
      <w:r>
        <w:rPr>
          <w:rFonts w:ascii="仿宋" w:eastAsia="仿宋" w:hAnsi="仿宋" w:hint="eastAsia"/>
          <w:kern w:val="0"/>
          <w:sz w:val="32"/>
          <w:szCs w:val="32"/>
        </w:rPr>
        <w:t>将有关申报通知转发如下：</w:t>
      </w:r>
    </w:p>
    <w:p w:rsidR="00BF24B1" w:rsidRDefault="00BF24B1" w:rsidP="00BF24B1">
      <w:pPr>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一、项目申报范围</w:t>
      </w:r>
    </w:p>
    <w:p w:rsidR="00BF24B1" w:rsidRDefault="00BF24B1" w:rsidP="00BF24B1">
      <w:pPr>
        <w:spacing w:line="560" w:lineRule="exact"/>
        <w:ind w:firstLineChars="200" w:firstLine="640"/>
        <w:rPr>
          <w:rFonts w:ascii="仿宋" w:eastAsia="仿宋" w:hAnsi="仿宋"/>
          <w:color w:val="000000"/>
          <w:kern w:val="0"/>
          <w:sz w:val="32"/>
          <w:szCs w:val="32"/>
        </w:rPr>
      </w:pPr>
      <w:r>
        <w:rPr>
          <w:rFonts w:ascii="仿宋" w:eastAsia="仿宋" w:hAnsi="仿宋"/>
          <w:color w:val="000000"/>
          <w:kern w:val="0"/>
          <w:sz w:val="32"/>
          <w:szCs w:val="32"/>
        </w:rPr>
        <w:t>20</w:t>
      </w:r>
      <w:r w:rsidR="0059325B">
        <w:rPr>
          <w:rFonts w:ascii="仿宋" w:eastAsia="仿宋" w:hAnsi="仿宋"/>
          <w:color w:val="000000"/>
          <w:kern w:val="0"/>
          <w:sz w:val="32"/>
          <w:szCs w:val="32"/>
        </w:rPr>
        <w:t>2</w:t>
      </w:r>
      <w:r w:rsidR="00E57C38">
        <w:rPr>
          <w:rFonts w:ascii="仿宋" w:eastAsia="仿宋" w:hAnsi="仿宋"/>
          <w:color w:val="000000"/>
          <w:kern w:val="0"/>
          <w:sz w:val="32"/>
          <w:szCs w:val="32"/>
        </w:rPr>
        <w:t>2</w:t>
      </w:r>
      <w:r>
        <w:rPr>
          <w:rFonts w:ascii="仿宋" w:eastAsia="仿宋" w:hAnsi="仿宋" w:hint="eastAsia"/>
          <w:color w:val="000000"/>
          <w:kern w:val="0"/>
          <w:sz w:val="32"/>
          <w:szCs w:val="32"/>
        </w:rPr>
        <w:t>年度广西</w:t>
      </w:r>
      <w:r>
        <w:rPr>
          <w:rFonts w:ascii="仿宋" w:eastAsia="仿宋" w:hAnsi="仿宋"/>
          <w:color w:val="000000"/>
          <w:kern w:val="0"/>
          <w:sz w:val="32"/>
          <w:szCs w:val="32"/>
        </w:rPr>
        <w:t>高校</w:t>
      </w:r>
      <w:r>
        <w:rPr>
          <w:rFonts w:ascii="仿宋" w:eastAsia="仿宋" w:hAnsi="仿宋" w:hint="eastAsia"/>
          <w:color w:val="000000"/>
          <w:kern w:val="0"/>
          <w:sz w:val="32"/>
          <w:szCs w:val="32"/>
        </w:rPr>
        <w:t>中青年教师科研基础能力提升项目为旨在助推高校科研队伍建设的启动型、引导性项目，主要支持符合我区经济社会发展需求和科技发展趋势的基础研究和应用研究，覆盖自然科学研究和人文社会科学研究领域。</w:t>
      </w:r>
    </w:p>
    <w:p w:rsidR="00BF24B1" w:rsidRDefault="00BF24B1" w:rsidP="00BF24B1">
      <w:pPr>
        <w:spacing w:line="560" w:lineRule="exact"/>
        <w:ind w:firstLineChars="200" w:firstLine="640"/>
        <w:rPr>
          <w:rFonts w:ascii="黑体" w:eastAsia="黑体" w:hAnsi="黑体"/>
          <w:color w:val="000000"/>
          <w:kern w:val="0"/>
          <w:sz w:val="32"/>
          <w:szCs w:val="32"/>
        </w:rPr>
      </w:pPr>
      <w:r>
        <w:rPr>
          <w:rFonts w:ascii="黑体" w:eastAsia="黑体" w:hAnsi="黑体"/>
          <w:color w:val="000000"/>
          <w:kern w:val="0"/>
          <w:sz w:val="32"/>
          <w:szCs w:val="32"/>
        </w:rPr>
        <w:t>二、项目申报要求</w:t>
      </w:r>
    </w:p>
    <w:p w:rsidR="00BF24B1" w:rsidRDefault="00BF24B1" w:rsidP="00BF24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（一）申报主体。</w:t>
      </w:r>
    </w:p>
    <w:p w:rsidR="0059325B" w:rsidRDefault="00BF24B1" w:rsidP="001C182A">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项目面向</w:t>
      </w:r>
      <w:r>
        <w:rPr>
          <w:rFonts w:ascii="仿宋" w:eastAsia="仿宋" w:hAnsi="仿宋" w:hint="eastAsia"/>
          <w:color w:val="000000"/>
          <w:sz w:val="32"/>
          <w:szCs w:val="32"/>
        </w:rPr>
        <w:t>全区高校中青年教师（</w:t>
      </w:r>
      <w:r>
        <w:rPr>
          <w:rFonts w:ascii="仿宋" w:eastAsia="仿宋" w:hAnsi="仿宋"/>
          <w:color w:val="000000"/>
          <w:sz w:val="32"/>
          <w:szCs w:val="32"/>
        </w:rPr>
        <w:t>含医学院校附属医院</w:t>
      </w:r>
      <w:r>
        <w:rPr>
          <w:rFonts w:ascii="仿宋" w:eastAsia="仿宋" w:hAnsi="仿宋" w:hint="eastAsia"/>
          <w:color w:val="000000"/>
          <w:sz w:val="32"/>
          <w:szCs w:val="32"/>
        </w:rPr>
        <w:t>符合</w:t>
      </w:r>
      <w:r>
        <w:rPr>
          <w:rFonts w:ascii="仿宋" w:eastAsia="仿宋" w:hAnsi="仿宋"/>
          <w:color w:val="000000"/>
          <w:sz w:val="32"/>
          <w:szCs w:val="32"/>
        </w:rPr>
        <w:t>申报条件的人员）</w:t>
      </w:r>
      <w:r>
        <w:rPr>
          <w:rFonts w:ascii="仿宋" w:eastAsia="仿宋" w:hAnsi="仿宋" w:hint="eastAsia"/>
          <w:color w:val="000000"/>
          <w:sz w:val="32"/>
          <w:szCs w:val="32"/>
        </w:rPr>
        <w:t>，</w:t>
      </w:r>
      <w:r>
        <w:rPr>
          <w:rFonts w:ascii="仿宋" w:eastAsia="仿宋" w:hAnsi="仿宋"/>
          <w:color w:val="000000"/>
          <w:sz w:val="32"/>
          <w:szCs w:val="32"/>
        </w:rPr>
        <w:t>项目组应具有合理的研究</w:t>
      </w:r>
      <w:r>
        <w:rPr>
          <w:rFonts w:ascii="仿宋" w:eastAsia="仿宋" w:hAnsi="仿宋" w:hint="eastAsia"/>
          <w:color w:val="000000"/>
          <w:sz w:val="32"/>
          <w:szCs w:val="32"/>
        </w:rPr>
        <w:t>团</w:t>
      </w:r>
      <w:r>
        <w:rPr>
          <w:rFonts w:ascii="仿宋" w:eastAsia="仿宋" w:hAnsi="仿宋"/>
          <w:color w:val="000000"/>
          <w:sz w:val="32"/>
          <w:szCs w:val="32"/>
        </w:rPr>
        <w:t>队</w:t>
      </w:r>
      <w:r>
        <w:rPr>
          <w:rFonts w:ascii="仿宋" w:eastAsia="仿宋" w:hAnsi="仿宋" w:hint="eastAsia"/>
          <w:color w:val="000000"/>
          <w:sz w:val="32"/>
          <w:szCs w:val="32"/>
        </w:rPr>
        <w:t>。</w:t>
      </w:r>
    </w:p>
    <w:p w:rsidR="001C182A" w:rsidRPr="001C182A" w:rsidRDefault="001C182A" w:rsidP="001C182A">
      <w:pPr>
        <w:spacing w:line="560" w:lineRule="exact"/>
        <w:ind w:firstLineChars="200" w:firstLine="640"/>
        <w:rPr>
          <w:rFonts w:ascii="仿宋" w:eastAsia="仿宋" w:hAnsi="仿宋"/>
          <w:color w:val="000000"/>
          <w:sz w:val="32"/>
          <w:szCs w:val="32"/>
        </w:rPr>
      </w:pPr>
      <w:r w:rsidRPr="001C182A">
        <w:rPr>
          <w:rFonts w:ascii="仿宋" w:eastAsia="仿宋" w:hAnsi="仿宋" w:hint="eastAsia"/>
          <w:color w:val="000000"/>
          <w:sz w:val="32"/>
          <w:szCs w:val="32"/>
        </w:rPr>
        <w:t>1.项目负责人须是项目承担高校具有中级及以上职称或硕士及以上学位的在职人员。</w:t>
      </w:r>
      <w:bookmarkStart w:id="0" w:name="_GoBack"/>
      <w:r w:rsidR="00C74E1A" w:rsidRPr="00C74E1A">
        <w:rPr>
          <w:rFonts w:ascii="仿宋" w:eastAsia="仿宋" w:hAnsi="仿宋" w:hint="eastAsia"/>
          <w:color w:val="FF0000"/>
          <w:sz w:val="32"/>
          <w:szCs w:val="32"/>
        </w:rPr>
        <w:t>（首次</w:t>
      </w:r>
      <w:proofErr w:type="gramStart"/>
      <w:r w:rsidR="00C74E1A" w:rsidRPr="00C74E1A">
        <w:rPr>
          <w:rFonts w:ascii="仿宋" w:eastAsia="仿宋" w:hAnsi="仿宋" w:hint="eastAsia"/>
          <w:color w:val="FF0000"/>
          <w:sz w:val="32"/>
          <w:szCs w:val="32"/>
        </w:rPr>
        <w:t>申报此</w:t>
      </w:r>
      <w:proofErr w:type="gramEnd"/>
      <w:r w:rsidR="00C74E1A" w:rsidRPr="00C74E1A">
        <w:rPr>
          <w:rFonts w:ascii="仿宋" w:eastAsia="仿宋" w:hAnsi="仿宋" w:hint="eastAsia"/>
          <w:color w:val="FF0000"/>
          <w:sz w:val="32"/>
          <w:szCs w:val="32"/>
        </w:rPr>
        <w:t>课题的需提交职称证书或硕士学位证书）</w:t>
      </w:r>
      <w:bookmarkEnd w:id="0"/>
    </w:p>
    <w:p w:rsidR="001C182A" w:rsidRPr="001C182A" w:rsidRDefault="001C182A" w:rsidP="001C182A">
      <w:pPr>
        <w:spacing w:line="560" w:lineRule="exact"/>
        <w:ind w:firstLineChars="200" w:firstLine="640"/>
        <w:rPr>
          <w:rFonts w:ascii="仿宋" w:eastAsia="仿宋" w:hAnsi="仿宋"/>
          <w:color w:val="000000"/>
          <w:sz w:val="32"/>
          <w:szCs w:val="32"/>
        </w:rPr>
      </w:pPr>
      <w:r w:rsidRPr="001C182A">
        <w:rPr>
          <w:rFonts w:ascii="仿宋" w:eastAsia="仿宋" w:hAnsi="仿宋"/>
          <w:color w:val="000000"/>
          <w:sz w:val="32"/>
          <w:szCs w:val="32"/>
        </w:rPr>
        <w:t>2.</w:t>
      </w:r>
      <w:r w:rsidRPr="001C182A">
        <w:rPr>
          <w:rFonts w:ascii="仿宋" w:eastAsia="仿宋" w:hAnsi="仿宋" w:hint="eastAsia"/>
          <w:color w:val="000000"/>
          <w:sz w:val="32"/>
          <w:szCs w:val="32"/>
        </w:rPr>
        <w:t>项目负责人的年龄要求，原则上本科院校人员不超过</w:t>
      </w:r>
      <w:r w:rsidRPr="001C182A">
        <w:rPr>
          <w:rFonts w:ascii="仿宋" w:eastAsia="仿宋" w:hAnsi="仿宋"/>
          <w:color w:val="000000"/>
          <w:sz w:val="32"/>
          <w:szCs w:val="32"/>
        </w:rPr>
        <w:t>40</w:t>
      </w:r>
      <w:r w:rsidRPr="001C182A">
        <w:rPr>
          <w:rFonts w:ascii="仿宋" w:eastAsia="仿宋" w:hAnsi="仿宋" w:hint="eastAsia"/>
          <w:color w:val="000000"/>
          <w:sz w:val="32"/>
          <w:szCs w:val="32"/>
        </w:rPr>
        <w:t>周岁（</w:t>
      </w:r>
      <w:r w:rsidRPr="001C182A">
        <w:rPr>
          <w:rFonts w:ascii="仿宋" w:eastAsia="仿宋" w:hAnsi="仿宋"/>
          <w:color w:val="000000"/>
          <w:sz w:val="32"/>
          <w:szCs w:val="32"/>
        </w:rPr>
        <w:t>198</w:t>
      </w:r>
      <w:r w:rsidR="00E57C38">
        <w:rPr>
          <w:rFonts w:ascii="仿宋" w:eastAsia="仿宋" w:hAnsi="仿宋"/>
          <w:color w:val="000000"/>
          <w:sz w:val="32"/>
          <w:szCs w:val="32"/>
        </w:rPr>
        <w:t>2</w:t>
      </w:r>
      <w:r w:rsidRPr="001C182A">
        <w:rPr>
          <w:rFonts w:ascii="仿宋" w:eastAsia="仿宋" w:hAnsi="仿宋" w:hint="eastAsia"/>
          <w:color w:val="000000"/>
          <w:sz w:val="32"/>
          <w:szCs w:val="32"/>
        </w:rPr>
        <w:t>年</w:t>
      </w:r>
      <w:r w:rsidRPr="001C182A">
        <w:rPr>
          <w:rFonts w:ascii="仿宋" w:eastAsia="仿宋" w:hAnsi="仿宋"/>
          <w:color w:val="000000"/>
          <w:sz w:val="32"/>
          <w:szCs w:val="32"/>
        </w:rPr>
        <w:t>1</w:t>
      </w:r>
      <w:r w:rsidRPr="001C182A">
        <w:rPr>
          <w:rFonts w:ascii="仿宋" w:eastAsia="仿宋" w:hAnsi="仿宋" w:hint="eastAsia"/>
          <w:color w:val="000000"/>
          <w:sz w:val="32"/>
          <w:szCs w:val="32"/>
        </w:rPr>
        <w:t>月</w:t>
      </w:r>
      <w:r w:rsidRPr="001C182A">
        <w:rPr>
          <w:rFonts w:ascii="仿宋" w:eastAsia="仿宋" w:hAnsi="仿宋"/>
          <w:color w:val="000000"/>
          <w:sz w:val="32"/>
          <w:szCs w:val="32"/>
        </w:rPr>
        <w:t>1</w:t>
      </w:r>
      <w:r w:rsidRPr="001C182A">
        <w:rPr>
          <w:rFonts w:ascii="仿宋" w:eastAsia="仿宋" w:hAnsi="仿宋" w:hint="eastAsia"/>
          <w:color w:val="000000"/>
          <w:sz w:val="32"/>
          <w:szCs w:val="32"/>
        </w:rPr>
        <w:t>日</w:t>
      </w:r>
      <w:r w:rsidRPr="001C182A">
        <w:rPr>
          <w:rFonts w:ascii="Arial Unicode MS" w:eastAsia="Arial Unicode MS" w:hAnsi="Arial Unicode MS" w:cs="Arial Unicode MS" w:hint="eastAsia"/>
          <w:color w:val="000000"/>
          <w:sz w:val="32"/>
          <w:szCs w:val="32"/>
        </w:rPr>
        <w:t>〈</w:t>
      </w:r>
      <w:r w:rsidRPr="001C182A">
        <w:rPr>
          <w:rFonts w:ascii="仿宋" w:eastAsia="仿宋" w:hAnsi="仿宋" w:hint="eastAsia"/>
          <w:color w:val="000000"/>
          <w:sz w:val="32"/>
          <w:szCs w:val="32"/>
        </w:rPr>
        <w:t>含</w:t>
      </w:r>
      <w:r w:rsidRPr="001C182A">
        <w:rPr>
          <w:rFonts w:ascii="Arial Unicode MS" w:eastAsia="Arial Unicode MS" w:hAnsi="Arial Unicode MS" w:cs="Arial Unicode MS" w:hint="eastAsia"/>
          <w:color w:val="000000"/>
          <w:sz w:val="32"/>
          <w:szCs w:val="32"/>
        </w:rPr>
        <w:t>〉</w:t>
      </w:r>
      <w:r w:rsidRPr="001C182A">
        <w:rPr>
          <w:rFonts w:ascii="仿宋" w:eastAsia="仿宋" w:hAnsi="仿宋" w:hint="eastAsia"/>
          <w:color w:val="000000"/>
          <w:sz w:val="32"/>
          <w:szCs w:val="32"/>
        </w:rPr>
        <w:t>以后出生）。</w:t>
      </w:r>
    </w:p>
    <w:p w:rsidR="001C182A" w:rsidRDefault="001C182A" w:rsidP="001C182A">
      <w:pPr>
        <w:spacing w:line="560" w:lineRule="exact"/>
        <w:ind w:firstLineChars="200" w:firstLine="640"/>
        <w:rPr>
          <w:rFonts w:ascii="仿宋" w:eastAsia="仿宋" w:hAnsi="仿宋"/>
          <w:color w:val="000000"/>
          <w:sz w:val="32"/>
          <w:szCs w:val="32"/>
        </w:rPr>
      </w:pPr>
      <w:r w:rsidRPr="001C182A">
        <w:rPr>
          <w:rFonts w:ascii="仿宋" w:eastAsia="仿宋" w:hAnsi="仿宋" w:hint="eastAsia"/>
          <w:color w:val="000000"/>
          <w:sz w:val="32"/>
          <w:szCs w:val="32"/>
        </w:rPr>
        <w:t>3.项目负责人每人限报1项牵头项目，参与项目不超过</w:t>
      </w:r>
      <w:r w:rsidRPr="001C182A">
        <w:rPr>
          <w:rFonts w:ascii="仿宋" w:eastAsia="仿宋" w:hAnsi="仿宋" w:hint="eastAsia"/>
          <w:color w:val="000000"/>
          <w:sz w:val="32"/>
          <w:szCs w:val="32"/>
        </w:rPr>
        <w:lastRenderedPageBreak/>
        <w:t>3项。</w:t>
      </w:r>
    </w:p>
    <w:p w:rsidR="00BF24B1" w:rsidRDefault="00BF24B1" w:rsidP="00BF24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（二）研究</w:t>
      </w:r>
      <w:r>
        <w:rPr>
          <w:rFonts w:ascii="仿宋" w:eastAsia="仿宋" w:hAnsi="仿宋"/>
          <w:color w:val="000000"/>
          <w:sz w:val="32"/>
          <w:szCs w:val="32"/>
        </w:rPr>
        <w:t>期限</w:t>
      </w:r>
      <w:r>
        <w:rPr>
          <w:rFonts w:ascii="仿宋" w:eastAsia="仿宋" w:hAnsi="仿宋" w:hint="eastAsia"/>
          <w:color w:val="000000"/>
          <w:sz w:val="32"/>
          <w:szCs w:val="32"/>
        </w:rPr>
        <w:t>。</w:t>
      </w:r>
    </w:p>
    <w:p w:rsidR="00BF24B1" w:rsidRDefault="00BF24B1" w:rsidP="00BF24B1">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项目研究周期一般为</w:t>
      </w:r>
      <w:r w:rsidRPr="001C182A">
        <w:rPr>
          <w:rFonts w:ascii="仿宋" w:eastAsia="仿宋" w:hAnsi="仿宋"/>
          <w:b/>
          <w:color w:val="000000"/>
          <w:kern w:val="0"/>
          <w:sz w:val="32"/>
          <w:szCs w:val="32"/>
        </w:rPr>
        <w:t>2</w:t>
      </w:r>
      <w:r>
        <w:rPr>
          <w:rFonts w:ascii="仿宋" w:eastAsia="仿宋" w:hAnsi="仿宋"/>
          <w:color w:val="000000"/>
          <w:kern w:val="0"/>
          <w:sz w:val="32"/>
          <w:szCs w:val="32"/>
        </w:rPr>
        <w:t>年，涉及农林渔业项目和研究周期特殊的学科可根据需要适当延长。</w:t>
      </w:r>
    </w:p>
    <w:p w:rsidR="00BF24B1" w:rsidRDefault="00BF24B1" w:rsidP="00BF24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Pr>
          <w:rFonts w:ascii="仿宋" w:eastAsia="仿宋" w:hAnsi="仿宋"/>
          <w:color w:val="000000"/>
          <w:sz w:val="32"/>
          <w:szCs w:val="32"/>
        </w:rPr>
        <w:t>）</w:t>
      </w:r>
      <w:r>
        <w:rPr>
          <w:rFonts w:ascii="仿宋" w:eastAsia="仿宋" w:hAnsi="仿宋" w:hint="eastAsia"/>
          <w:color w:val="000000"/>
          <w:sz w:val="32"/>
          <w:szCs w:val="32"/>
        </w:rPr>
        <w:t>其他</w:t>
      </w:r>
      <w:r>
        <w:rPr>
          <w:rFonts w:ascii="仿宋" w:eastAsia="仿宋" w:hAnsi="仿宋"/>
          <w:color w:val="000000"/>
          <w:sz w:val="32"/>
          <w:szCs w:val="32"/>
        </w:rPr>
        <w:t>条件</w:t>
      </w:r>
      <w:r>
        <w:rPr>
          <w:rFonts w:ascii="仿宋" w:eastAsia="仿宋" w:hAnsi="仿宋" w:hint="eastAsia"/>
          <w:color w:val="000000"/>
          <w:sz w:val="32"/>
          <w:szCs w:val="32"/>
        </w:rPr>
        <w:t>。</w:t>
      </w:r>
    </w:p>
    <w:p w:rsidR="00BF24B1" w:rsidRDefault="00BF24B1" w:rsidP="00BF24B1">
      <w:pPr>
        <w:spacing w:line="560" w:lineRule="exact"/>
        <w:ind w:firstLineChars="200" w:firstLine="640"/>
        <w:rPr>
          <w:rFonts w:ascii="仿宋" w:eastAsia="仿宋" w:hAnsi="仿宋"/>
          <w:color w:val="000000"/>
          <w:sz w:val="32"/>
          <w:szCs w:val="32"/>
        </w:rPr>
      </w:pPr>
      <w:r>
        <w:rPr>
          <w:rFonts w:ascii="仿宋" w:eastAsia="仿宋" w:hAnsi="仿宋"/>
          <w:color w:val="000000"/>
          <w:kern w:val="0"/>
          <w:sz w:val="32"/>
          <w:szCs w:val="32"/>
        </w:rPr>
        <w:t>1.</w:t>
      </w:r>
      <w:r>
        <w:rPr>
          <w:rFonts w:ascii="仿宋" w:eastAsia="仿宋" w:hAnsi="仿宋"/>
          <w:color w:val="000000"/>
          <w:sz w:val="32"/>
          <w:szCs w:val="32"/>
        </w:rPr>
        <w:t>目前承担有1项</w:t>
      </w:r>
      <w:r>
        <w:rPr>
          <w:rFonts w:ascii="仿宋" w:eastAsia="仿宋" w:hAnsi="仿宋" w:hint="eastAsia"/>
          <w:color w:val="000000"/>
          <w:sz w:val="32"/>
          <w:szCs w:val="32"/>
        </w:rPr>
        <w:t>（含</w:t>
      </w:r>
      <w:r>
        <w:rPr>
          <w:rFonts w:ascii="仿宋" w:eastAsia="仿宋" w:hAnsi="仿宋"/>
          <w:color w:val="000000"/>
          <w:sz w:val="32"/>
          <w:szCs w:val="32"/>
        </w:rPr>
        <w:t>）</w:t>
      </w:r>
      <w:r>
        <w:rPr>
          <w:rFonts w:ascii="仿宋" w:eastAsia="仿宋" w:hAnsi="仿宋" w:hint="eastAsia"/>
          <w:color w:val="000000"/>
          <w:sz w:val="32"/>
          <w:szCs w:val="32"/>
        </w:rPr>
        <w:t>省部</w:t>
      </w:r>
      <w:r>
        <w:rPr>
          <w:rFonts w:ascii="仿宋" w:eastAsia="仿宋" w:hAnsi="仿宋"/>
          <w:color w:val="000000"/>
          <w:sz w:val="32"/>
          <w:szCs w:val="32"/>
        </w:rPr>
        <w:t>级以上在</w:t>
      </w:r>
      <w:proofErr w:type="gramStart"/>
      <w:r>
        <w:rPr>
          <w:rFonts w:ascii="仿宋" w:eastAsia="仿宋" w:hAnsi="仿宋"/>
          <w:color w:val="000000"/>
          <w:sz w:val="32"/>
          <w:szCs w:val="32"/>
        </w:rPr>
        <w:t>研</w:t>
      </w:r>
      <w:proofErr w:type="gramEnd"/>
      <w:r>
        <w:rPr>
          <w:rFonts w:ascii="仿宋" w:eastAsia="仿宋" w:hAnsi="仿宋"/>
          <w:color w:val="000000"/>
          <w:sz w:val="32"/>
          <w:szCs w:val="32"/>
        </w:rPr>
        <w:t>科研项目的申请人不得作为项目负责人参加本年度</w:t>
      </w:r>
      <w:r>
        <w:rPr>
          <w:rFonts w:ascii="仿宋" w:eastAsia="仿宋" w:hAnsi="仿宋" w:hint="eastAsia"/>
          <w:color w:val="000000"/>
          <w:sz w:val="32"/>
          <w:szCs w:val="32"/>
        </w:rPr>
        <w:t>此</w:t>
      </w:r>
      <w:r>
        <w:rPr>
          <w:rFonts w:ascii="仿宋" w:eastAsia="仿宋" w:hAnsi="仿宋"/>
          <w:color w:val="000000"/>
          <w:sz w:val="32"/>
          <w:szCs w:val="32"/>
        </w:rPr>
        <w:t>项目申报</w:t>
      </w:r>
      <w:r>
        <w:rPr>
          <w:rFonts w:ascii="仿宋" w:eastAsia="仿宋" w:hAnsi="仿宋" w:hint="eastAsia"/>
          <w:color w:val="000000"/>
          <w:sz w:val="32"/>
          <w:szCs w:val="32"/>
        </w:rPr>
        <w:t>。</w:t>
      </w:r>
    </w:p>
    <w:p w:rsidR="00BF24B1" w:rsidRDefault="00BF24B1" w:rsidP="00BF24B1">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2.承担高等学校科研项目</w:t>
      </w:r>
      <w:r>
        <w:rPr>
          <w:rFonts w:ascii="仿宋" w:eastAsia="仿宋" w:hAnsi="仿宋" w:hint="eastAsia"/>
          <w:color w:val="000000"/>
          <w:sz w:val="32"/>
          <w:szCs w:val="32"/>
        </w:rPr>
        <w:t>或中青年教师科研基础能力提升项目</w:t>
      </w:r>
      <w:r>
        <w:rPr>
          <w:rFonts w:ascii="仿宋" w:eastAsia="仿宋" w:hAnsi="仿宋"/>
          <w:color w:val="000000"/>
          <w:sz w:val="32"/>
          <w:szCs w:val="32"/>
        </w:rPr>
        <w:t>在</w:t>
      </w:r>
      <w:proofErr w:type="gramStart"/>
      <w:r>
        <w:rPr>
          <w:rFonts w:ascii="仿宋" w:eastAsia="仿宋" w:hAnsi="仿宋"/>
          <w:color w:val="000000"/>
          <w:sz w:val="32"/>
          <w:szCs w:val="32"/>
        </w:rPr>
        <w:t>研</w:t>
      </w:r>
      <w:proofErr w:type="gramEnd"/>
      <w:r>
        <w:rPr>
          <w:rFonts w:ascii="仿宋" w:eastAsia="仿宋" w:hAnsi="仿宋"/>
          <w:color w:val="000000"/>
          <w:sz w:val="32"/>
          <w:szCs w:val="32"/>
        </w:rPr>
        <w:t>或到期未结题的项目负责人，不得参加本年度</w:t>
      </w:r>
      <w:r>
        <w:rPr>
          <w:rFonts w:ascii="仿宋" w:eastAsia="仿宋" w:hAnsi="仿宋" w:hint="eastAsia"/>
          <w:color w:val="000000"/>
          <w:sz w:val="32"/>
          <w:szCs w:val="32"/>
        </w:rPr>
        <w:t>此项目</w:t>
      </w:r>
      <w:r>
        <w:rPr>
          <w:rFonts w:ascii="仿宋" w:eastAsia="仿宋" w:hAnsi="仿宋"/>
          <w:color w:val="000000"/>
          <w:sz w:val="32"/>
          <w:szCs w:val="32"/>
        </w:rPr>
        <w:t>申报</w:t>
      </w:r>
      <w:r>
        <w:rPr>
          <w:rFonts w:ascii="仿宋" w:eastAsia="仿宋" w:hAnsi="仿宋" w:hint="eastAsia"/>
          <w:color w:val="000000"/>
          <w:sz w:val="32"/>
          <w:szCs w:val="32"/>
        </w:rPr>
        <w:t>。</w:t>
      </w:r>
    </w:p>
    <w:p w:rsidR="00BF24B1" w:rsidRDefault="00BF24B1" w:rsidP="00BF24B1">
      <w:pPr>
        <w:spacing w:line="560" w:lineRule="exact"/>
        <w:ind w:firstLineChars="200" w:firstLine="640"/>
        <w:rPr>
          <w:rFonts w:ascii="仿宋" w:eastAsia="仿宋" w:hAnsi="仿宋"/>
          <w:color w:val="000000"/>
          <w:kern w:val="0"/>
          <w:sz w:val="32"/>
          <w:szCs w:val="32"/>
        </w:rPr>
      </w:pPr>
      <w:r>
        <w:rPr>
          <w:rFonts w:ascii="仿宋" w:eastAsia="仿宋" w:hAnsi="仿宋"/>
          <w:color w:val="000000"/>
          <w:sz w:val="32"/>
          <w:szCs w:val="32"/>
        </w:rPr>
        <w:t>3.正高级职称人员</w:t>
      </w:r>
      <w:r>
        <w:rPr>
          <w:rFonts w:ascii="仿宋" w:eastAsia="仿宋" w:hAnsi="仿宋" w:hint="eastAsia"/>
          <w:color w:val="000000"/>
          <w:sz w:val="32"/>
          <w:szCs w:val="32"/>
        </w:rPr>
        <w:t>不</w:t>
      </w:r>
      <w:proofErr w:type="gramStart"/>
      <w:r>
        <w:rPr>
          <w:rFonts w:ascii="仿宋" w:eastAsia="仿宋" w:hAnsi="仿宋" w:hint="eastAsia"/>
          <w:color w:val="000000"/>
          <w:sz w:val="32"/>
          <w:szCs w:val="32"/>
        </w:rPr>
        <w:t>得以</w:t>
      </w:r>
      <w:r>
        <w:rPr>
          <w:rFonts w:ascii="仿宋" w:eastAsia="仿宋" w:hAnsi="仿宋"/>
          <w:color w:val="000000"/>
          <w:sz w:val="32"/>
          <w:szCs w:val="32"/>
        </w:rPr>
        <w:t>项目</w:t>
      </w:r>
      <w:proofErr w:type="gramEnd"/>
      <w:r>
        <w:rPr>
          <w:rFonts w:ascii="仿宋" w:eastAsia="仿宋" w:hAnsi="仿宋"/>
          <w:color w:val="000000"/>
          <w:sz w:val="32"/>
          <w:szCs w:val="32"/>
        </w:rPr>
        <w:t>负责人</w:t>
      </w:r>
      <w:r>
        <w:rPr>
          <w:rFonts w:ascii="仿宋" w:eastAsia="仿宋" w:hAnsi="仿宋" w:hint="eastAsia"/>
          <w:color w:val="000000"/>
          <w:sz w:val="32"/>
          <w:szCs w:val="32"/>
        </w:rPr>
        <w:t>牵头</w:t>
      </w:r>
      <w:r>
        <w:rPr>
          <w:rFonts w:ascii="仿宋" w:eastAsia="仿宋" w:hAnsi="仿宋"/>
          <w:color w:val="000000"/>
          <w:sz w:val="32"/>
          <w:szCs w:val="32"/>
        </w:rPr>
        <w:t>申报本</w:t>
      </w:r>
      <w:r>
        <w:rPr>
          <w:rFonts w:ascii="仿宋" w:eastAsia="仿宋" w:hAnsi="仿宋" w:hint="eastAsia"/>
          <w:color w:val="000000"/>
          <w:sz w:val="32"/>
          <w:szCs w:val="32"/>
        </w:rPr>
        <w:t>项目。</w:t>
      </w:r>
    </w:p>
    <w:p w:rsidR="00BF24B1" w:rsidRDefault="00BF24B1" w:rsidP="00BF24B1">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4.教研、教改、课改</w:t>
      </w:r>
      <w:r>
        <w:rPr>
          <w:rFonts w:ascii="仿宋" w:eastAsia="仿宋" w:hAnsi="仿宋" w:hint="eastAsia"/>
          <w:color w:val="000000"/>
          <w:sz w:val="32"/>
          <w:szCs w:val="32"/>
        </w:rPr>
        <w:t>、思政、学工</w:t>
      </w:r>
      <w:r>
        <w:rPr>
          <w:rFonts w:ascii="仿宋" w:eastAsia="仿宋" w:hAnsi="仿宋"/>
          <w:color w:val="000000"/>
          <w:sz w:val="32"/>
          <w:szCs w:val="32"/>
        </w:rPr>
        <w:t>和教育科学规划课题不在本次申报范围。</w:t>
      </w:r>
    </w:p>
    <w:p w:rsidR="00B17078" w:rsidRDefault="00BF24B1" w:rsidP="00BF24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w:t>
      </w:r>
      <w:r w:rsidR="00B17078">
        <w:rPr>
          <w:rFonts w:ascii="仿宋" w:eastAsia="仿宋" w:hAnsi="仿宋" w:hint="eastAsia"/>
          <w:color w:val="000000"/>
          <w:sz w:val="32"/>
          <w:szCs w:val="32"/>
        </w:rPr>
        <w:t>连续两年（指20</w:t>
      </w:r>
      <w:r w:rsidR="00E57C38">
        <w:rPr>
          <w:rFonts w:ascii="仿宋" w:eastAsia="仿宋" w:hAnsi="仿宋"/>
          <w:color w:val="000000"/>
          <w:sz w:val="32"/>
          <w:szCs w:val="32"/>
        </w:rPr>
        <w:t>20</w:t>
      </w:r>
      <w:r w:rsidR="00B17078">
        <w:rPr>
          <w:rFonts w:ascii="仿宋" w:eastAsia="仿宋" w:hAnsi="仿宋" w:hint="eastAsia"/>
          <w:color w:val="000000"/>
          <w:sz w:val="32"/>
          <w:szCs w:val="32"/>
        </w:rPr>
        <w:t>、20</w:t>
      </w:r>
      <w:r w:rsidR="004D4C67">
        <w:rPr>
          <w:rFonts w:ascii="仿宋" w:eastAsia="仿宋" w:hAnsi="仿宋"/>
          <w:color w:val="000000"/>
          <w:sz w:val="32"/>
          <w:szCs w:val="32"/>
        </w:rPr>
        <w:t>2</w:t>
      </w:r>
      <w:r w:rsidR="00E57C38">
        <w:rPr>
          <w:rFonts w:ascii="仿宋" w:eastAsia="仿宋" w:hAnsi="仿宋"/>
          <w:color w:val="000000"/>
          <w:sz w:val="32"/>
          <w:szCs w:val="32"/>
        </w:rPr>
        <w:t>1</w:t>
      </w:r>
      <w:r w:rsidR="00B17078">
        <w:rPr>
          <w:rFonts w:ascii="仿宋" w:eastAsia="仿宋" w:hAnsi="仿宋" w:hint="eastAsia"/>
          <w:color w:val="000000"/>
          <w:sz w:val="32"/>
          <w:szCs w:val="32"/>
        </w:rPr>
        <w:t>年度）申请项目未获资助的申请人，暂停2</w:t>
      </w:r>
      <w:r w:rsidR="00B17078">
        <w:rPr>
          <w:rFonts w:ascii="仿宋" w:eastAsia="仿宋" w:hAnsi="仿宋"/>
          <w:color w:val="000000"/>
          <w:sz w:val="32"/>
          <w:szCs w:val="32"/>
        </w:rPr>
        <w:t>02</w:t>
      </w:r>
      <w:r w:rsidR="00E57C38">
        <w:rPr>
          <w:rFonts w:ascii="仿宋" w:eastAsia="仿宋" w:hAnsi="仿宋"/>
          <w:color w:val="000000"/>
          <w:sz w:val="32"/>
          <w:szCs w:val="32"/>
        </w:rPr>
        <w:t>2</w:t>
      </w:r>
      <w:r w:rsidR="00B17078">
        <w:rPr>
          <w:rFonts w:ascii="仿宋" w:eastAsia="仿宋" w:hAnsi="仿宋"/>
          <w:color w:val="000000"/>
          <w:sz w:val="32"/>
          <w:szCs w:val="32"/>
        </w:rPr>
        <w:t>年申报资格。</w:t>
      </w:r>
    </w:p>
    <w:p w:rsidR="00BF24B1" w:rsidRDefault="00B17078" w:rsidP="00BF24B1">
      <w:pPr>
        <w:spacing w:line="560" w:lineRule="exact"/>
        <w:ind w:firstLineChars="200" w:firstLine="640"/>
        <w:rPr>
          <w:rFonts w:ascii="仿宋" w:eastAsia="仿宋" w:hAnsi="仿宋"/>
          <w:color w:val="000000"/>
          <w:kern w:val="0"/>
          <w:sz w:val="32"/>
          <w:szCs w:val="32"/>
        </w:rPr>
      </w:pPr>
      <w:r>
        <w:rPr>
          <w:rFonts w:ascii="仿宋" w:eastAsia="仿宋" w:hAnsi="仿宋"/>
          <w:color w:val="000000"/>
          <w:sz w:val="32"/>
          <w:szCs w:val="32"/>
        </w:rPr>
        <w:t>6.</w:t>
      </w:r>
      <w:r w:rsidR="00BF24B1">
        <w:rPr>
          <w:rFonts w:ascii="仿宋" w:eastAsia="仿宋" w:hAnsi="仿宋" w:hint="eastAsia"/>
          <w:color w:val="000000"/>
          <w:sz w:val="32"/>
          <w:szCs w:val="32"/>
        </w:rPr>
        <w:t>被</w:t>
      </w:r>
      <w:r w:rsidR="00BF24B1">
        <w:rPr>
          <w:rFonts w:ascii="仿宋" w:eastAsia="仿宋" w:hAnsi="仿宋"/>
          <w:color w:val="000000"/>
          <w:sz w:val="32"/>
          <w:szCs w:val="32"/>
        </w:rPr>
        <w:t>撤项</w:t>
      </w:r>
      <w:r w:rsidR="00BF24B1">
        <w:rPr>
          <w:rFonts w:ascii="仿宋" w:eastAsia="仿宋" w:hAnsi="仿宋" w:hint="eastAsia"/>
          <w:color w:val="000000"/>
          <w:sz w:val="32"/>
          <w:szCs w:val="32"/>
        </w:rPr>
        <w:t>的广西高校</w:t>
      </w:r>
      <w:r w:rsidR="00BF24B1">
        <w:rPr>
          <w:rFonts w:ascii="仿宋" w:eastAsia="仿宋" w:hAnsi="仿宋"/>
          <w:color w:val="000000"/>
          <w:sz w:val="32"/>
          <w:szCs w:val="32"/>
        </w:rPr>
        <w:t>科研</w:t>
      </w:r>
      <w:r w:rsidR="00BF24B1">
        <w:rPr>
          <w:rFonts w:ascii="仿宋" w:eastAsia="仿宋" w:hAnsi="仿宋" w:hint="eastAsia"/>
          <w:color w:val="000000"/>
          <w:sz w:val="32"/>
          <w:szCs w:val="32"/>
        </w:rPr>
        <w:t>项目的</w:t>
      </w:r>
      <w:r w:rsidR="00BF24B1">
        <w:rPr>
          <w:rFonts w:ascii="仿宋" w:eastAsia="仿宋" w:hAnsi="仿宋"/>
          <w:color w:val="000000"/>
          <w:sz w:val="32"/>
          <w:szCs w:val="32"/>
        </w:rPr>
        <w:t>项目负责人3</w:t>
      </w:r>
      <w:r w:rsidR="00BF24B1">
        <w:rPr>
          <w:rFonts w:ascii="仿宋" w:eastAsia="仿宋" w:hAnsi="仿宋" w:hint="eastAsia"/>
          <w:color w:val="000000"/>
          <w:sz w:val="32"/>
          <w:szCs w:val="32"/>
        </w:rPr>
        <w:t>年</w:t>
      </w:r>
      <w:r w:rsidR="00BF24B1">
        <w:rPr>
          <w:rFonts w:ascii="仿宋" w:eastAsia="仿宋" w:hAnsi="仿宋"/>
          <w:color w:val="000000"/>
          <w:sz w:val="32"/>
          <w:szCs w:val="32"/>
        </w:rPr>
        <w:t>内不得申报本项目</w:t>
      </w:r>
      <w:r w:rsidR="00BF24B1">
        <w:rPr>
          <w:rFonts w:ascii="仿宋" w:eastAsia="仿宋" w:hAnsi="仿宋" w:hint="eastAsia"/>
          <w:color w:val="000000"/>
          <w:sz w:val="32"/>
          <w:szCs w:val="32"/>
        </w:rPr>
        <w:t>。</w:t>
      </w:r>
    </w:p>
    <w:p w:rsidR="00BF24B1" w:rsidRDefault="00BF24B1" w:rsidP="00BF24B1">
      <w:pPr>
        <w:spacing w:line="560" w:lineRule="exact"/>
        <w:ind w:firstLineChars="200" w:firstLine="640"/>
        <w:rPr>
          <w:rFonts w:ascii="黑体" w:eastAsia="黑体" w:hAnsi="黑体"/>
          <w:sz w:val="32"/>
          <w:szCs w:val="32"/>
        </w:rPr>
      </w:pPr>
      <w:r>
        <w:rPr>
          <w:rFonts w:ascii="黑体" w:eastAsia="黑体" w:hAnsi="黑体" w:hint="eastAsia"/>
          <w:sz w:val="32"/>
          <w:szCs w:val="32"/>
        </w:rPr>
        <w:t>三、项目经费</w:t>
      </w:r>
    </w:p>
    <w:p w:rsidR="00965480" w:rsidRDefault="00BF24B1" w:rsidP="00BF24B1">
      <w:pPr>
        <w:spacing w:line="560" w:lineRule="exact"/>
        <w:ind w:firstLineChars="200" w:firstLine="640"/>
        <w:rPr>
          <w:rFonts w:ascii="仿宋" w:eastAsia="仿宋" w:hAnsi="仿宋"/>
          <w:sz w:val="32"/>
          <w:szCs w:val="32"/>
        </w:rPr>
      </w:pPr>
      <w:r>
        <w:rPr>
          <w:rFonts w:ascii="仿宋" w:eastAsia="仿宋" w:hAnsi="仿宋" w:hint="eastAsia"/>
          <w:sz w:val="32"/>
          <w:szCs w:val="32"/>
        </w:rPr>
        <w:t>（一）项目申请经费</w:t>
      </w:r>
      <w:r w:rsidR="00965480">
        <w:rPr>
          <w:rFonts w:ascii="仿宋" w:eastAsia="仿宋" w:hAnsi="仿宋" w:hint="eastAsia"/>
          <w:sz w:val="32"/>
          <w:szCs w:val="32"/>
        </w:rPr>
        <w:t>：</w:t>
      </w:r>
      <w:r w:rsidR="00A85F42">
        <w:rPr>
          <w:rFonts w:ascii="仿宋" w:eastAsia="仿宋" w:hAnsi="仿宋"/>
          <w:color w:val="000000"/>
          <w:kern w:val="0"/>
          <w:sz w:val="32"/>
          <w:szCs w:val="32"/>
        </w:rPr>
        <w:t>（具体资助金额评审后裁定）</w:t>
      </w:r>
    </w:p>
    <w:tbl>
      <w:tblPr>
        <w:tblStyle w:val="a7"/>
        <w:tblW w:w="8217" w:type="dxa"/>
        <w:tblLook w:val="04A0" w:firstRow="1" w:lastRow="0" w:firstColumn="1" w:lastColumn="0" w:noHBand="0" w:noVBand="1"/>
      </w:tblPr>
      <w:tblGrid>
        <w:gridCol w:w="1555"/>
        <w:gridCol w:w="1275"/>
        <w:gridCol w:w="5387"/>
      </w:tblGrid>
      <w:tr w:rsidR="00965480" w:rsidRPr="008E5025" w:rsidTr="003F3FE1">
        <w:tc>
          <w:tcPr>
            <w:tcW w:w="1555" w:type="dxa"/>
            <w:vAlign w:val="center"/>
          </w:tcPr>
          <w:p w:rsidR="00965480" w:rsidRPr="008E5025" w:rsidRDefault="008E5025" w:rsidP="008E5025">
            <w:pPr>
              <w:rPr>
                <w:rFonts w:ascii="仿宋" w:eastAsia="仿宋" w:hAnsi="仿宋"/>
                <w:sz w:val="24"/>
                <w:szCs w:val="24"/>
              </w:rPr>
            </w:pPr>
            <w:r>
              <w:rPr>
                <w:rFonts w:ascii="仿宋" w:eastAsia="仿宋" w:hAnsi="仿宋"/>
                <w:sz w:val="24"/>
                <w:szCs w:val="24"/>
              </w:rPr>
              <w:t>类别</w:t>
            </w:r>
          </w:p>
        </w:tc>
        <w:tc>
          <w:tcPr>
            <w:tcW w:w="1275" w:type="dxa"/>
            <w:vAlign w:val="center"/>
          </w:tcPr>
          <w:p w:rsidR="00965480" w:rsidRPr="008E5025" w:rsidRDefault="00965480" w:rsidP="008E5025">
            <w:pPr>
              <w:rPr>
                <w:rFonts w:ascii="仿宋" w:eastAsia="仿宋" w:hAnsi="仿宋"/>
                <w:sz w:val="24"/>
                <w:szCs w:val="24"/>
              </w:rPr>
            </w:pPr>
            <w:r w:rsidRPr="008E5025">
              <w:rPr>
                <w:rFonts w:ascii="仿宋" w:eastAsia="仿宋" w:hAnsi="仿宋"/>
                <w:sz w:val="24"/>
                <w:szCs w:val="24"/>
              </w:rPr>
              <w:t>申请经费</w:t>
            </w:r>
          </w:p>
        </w:tc>
        <w:tc>
          <w:tcPr>
            <w:tcW w:w="5387" w:type="dxa"/>
            <w:vAlign w:val="center"/>
          </w:tcPr>
          <w:p w:rsidR="00965480" w:rsidRPr="008E5025" w:rsidRDefault="00965480" w:rsidP="008E5025">
            <w:pPr>
              <w:rPr>
                <w:rFonts w:ascii="仿宋" w:eastAsia="仿宋" w:hAnsi="仿宋"/>
                <w:sz w:val="24"/>
                <w:szCs w:val="24"/>
              </w:rPr>
            </w:pPr>
            <w:r w:rsidRPr="008E5025">
              <w:rPr>
                <w:rFonts w:ascii="仿宋" w:eastAsia="仿宋" w:hAnsi="仿宋"/>
                <w:sz w:val="24"/>
                <w:szCs w:val="24"/>
              </w:rPr>
              <w:t>结题成果要求</w:t>
            </w:r>
          </w:p>
        </w:tc>
      </w:tr>
      <w:tr w:rsidR="00965480" w:rsidRPr="008E5025" w:rsidTr="003F3FE1">
        <w:tc>
          <w:tcPr>
            <w:tcW w:w="1555" w:type="dxa"/>
            <w:vMerge w:val="restart"/>
            <w:vAlign w:val="center"/>
          </w:tcPr>
          <w:p w:rsidR="00965480" w:rsidRPr="008E5025" w:rsidRDefault="00965480" w:rsidP="008E5025">
            <w:pPr>
              <w:rPr>
                <w:rFonts w:ascii="仿宋" w:eastAsia="仿宋" w:hAnsi="仿宋"/>
                <w:sz w:val="24"/>
                <w:szCs w:val="24"/>
              </w:rPr>
            </w:pPr>
            <w:r w:rsidRPr="008E5025">
              <w:rPr>
                <w:rFonts w:ascii="仿宋" w:eastAsia="仿宋" w:hAnsi="仿宋"/>
                <w:sz w:val="24"/>
                <w:szCs w:val="24"/>
              </w:rPr>
              <w:t>自然科学类</w:t>
            </w:r>
          </w:p>
        </w:tc>
        <w:tc>
          <w:tcPr>
            <w:tcW w:w="1275" w:type="dxa"/>
            <w:vAlign w:val="center"/>
          </w:tcPr>
          <w:p w:rsidR="00965480" w:rsidRPr="008E5025" w:rsidRDefault="00965480" w:rsidP="00C85093">
            <w:pPr>
              <w:jc w:val="center"/>
              <w:rPr>
                <w:rFonts w:ascii="仿宋" w:eastAsia="仿宋" w:hAnsi="仿宋"/>
                <w:sz w:val="24"/>
                <w:szCs w:val="24"/>
              </w:rPr>
            </w:pPr>
            <w:r w:rsidRPr="008E5025">
              <w:rPr>
                <w:rFonts w:ascii="仿宋" w:eastAsia="仿宋" w:hAnsi="仿宋"/>
                <w:sz w:val="24"/>
                <w:szCs w:val="24"/>
              </w:rPr>
              <w:t>2万</w:t>
            </w:r>
          </w:p>
        </w:tc>
        <w:tc>
          <w:tcPr>
            <w:tcW w:w="5387" w:type="dxa"/>
            <w:vAlign w:val="center"/>
          </w:tcPr>
          <w:p w:rsidR="00965480" w:rsidRPr="008E5025" w:rsidRDefault="008E5025" w:rsidP="008E5025">
            <w:pPr>
              <w:rPr>
                <w:rFonts w:ascii="仿宋" w:eastAsia="仿宋" w:hAnsi="仿宋"/>
                <w:sz w:val="24"/>
                <w:szCs w:val="24"/>
              </w:rPr>
            </w:pPr>
            <w:r w:rsidRPr="008E5025">
              <w:rPr>
                <w:rFonts w:ascii="仿宋" w:eastAsia="仿宋" w:hAnsi="仿宋"/>
                <w:sz w:val="24"/>
                <w:szCs w:val="24"/>
              </w:rPr>
              <w:t>在省级及以上期刊</w:t>
            </w:r>
            <w:r w:rsidR="00965480" w:rsidRPr="008E5025">
              <w:rPr>
                <w:rFonts w:ascii="仿宋" w:eastAsia="仿宋" w:hAnsi="仿宋"/>
                <w:sz w:val="24"/>
                <w:szCs w:val="24"/>
              </w:rPr>
              <w:t>公开发表</w:t>
            </w:r>
            <w:r w:rsidRPr="008E5025">
              <w:rPr>
                <w:rFonts w:ascii="仿宋" w:eastAsia="仿宋" w:hAnsi="仿宋"/>
                <w:sz w:val="24"/>
                <w:szCs w:val="24"/>
              </w:rPr>
              <w:t>与项目研究高度相关的</w:t>
            </w:r>
            <w:r w:rsidR="00965480" w:rsidRPr="008E5025">
              <w:rPr>
                <w:rFonts w:ascii="仿宋" w:eastAsia="仿宋" w:hAnsi="仿宋"/>
                <w:sz w:val="24"/>
                <w:szCs w:val="24"/>
              </w:rPr>
              <w:t>论文</w:t>
            </w:r>
            <w:r w:rsidRPr="008E5025">
              <w:rPr>
                <w:rFonts w:ascii="仿宋" w:eastAsia="仿宋" w:hAnsi="仿宋" w:hint="eastAsia"/>
                <w:sz w:val="24"/>
                <w:szCs w:val="24"/>
              </w:rPr>
              <w:t>1篇</w:t>
            </w:r>
            <w:r w:rsidR="00965480" w:rsidRPr="008E5025">
              <w:rPr>
                <w:rFonts w:ascii="仿宋" w:eastAsia="仿宋" w:hAnsi="仿宋"/>
                <w:sz w:val="24"/>
                <w:szCs w:val="24"/>
              </w:rPr>
              <w:t>（</w:t>
            </w:r>
            <w:proofErr w:type="gramStart"/>
            <w:r w:rsidR="00965480" w:rsidRPr="008E5025">
              <w:rPr>
                <w:rFonts w:ascii="仿宋" w:eastAsia="仿宋" w:hAnsi="仿宋"/>
                <w:sz w:val="24"/>
                <w:szCs w:val="24"/>
              </w:rPr>
              <w:t>中国知网可查</w:t>
            </w:r>
            <w:proofErr w:type="gramEnd"/>
            <w:r w:rsidR="00965480" w:rsidRPr="008E5025">
              <w:rPr>
                <w:rFonts w:ascii="仿宋" w:eastAsia="仿宋" w:hAnsi="仿宋"/>
                <w:sz w:val="24"/>
                <w:szCs w:val="24"/>
              </w:rPr>
              <w:t>）</w:t>
            </w:r>
            <w:r w:rsidR="004C561C">
              <w:rPr>
                <w:rFonts w:ascii="仿宋" w:eastAsia="仿宋" w:hAnsi="仿宋"/>
                <w:sz w:val="24"/>
                <w:szCs w:val="24"/>
              </w:rPr>
              <w:t>。</w:t>
            </w:r>
          </w:p>
        </w:tc>
      </w:tr>
      <w:tr w:rsidR="00965480" w:rsidRPr="008E5025" w:rsidTr="003F3FE1">
        <w:tc>
          <w:tcPr>
            <w:tcW w:w="1555" w:type="dxa"/>
            <w:vMerge/>
            <w:vAlign w:val="center"/>
          </w:tcPr>
          <w:p w:rsidR="00965480" w:rsidRPr="008E5025" w:rsidRDefault="00965480" w:rsidP="008E5025">
            <w:pPr>
              <w:rPr>
                <w:rFonts w:ascii="仿宋" w:eastAsia="仿宋" w:hAnsi="仿宋"/>
                <w:sz w:val="24"/>
                <w:szCs w:val="24"/>
              </w:rPr>
            </w:pPr>
          </w:p>
        </w:tc>
        <w:tc>
          <w:tcPr>
            <w:tcW w:w="1275" w:type="dxa"/>
            <w:vAlign w:val="center"/>
          </w:tcPr>
          <w:p w:rsidR="00965480" w:rsidRPr="008E5025" w:rsidRDefault="00965480" w:rsidP="00C85093">
            <w:pPr>
              <w:jc w:val="center"/>
              <w:rPr>
                <w:rFonts w:ascii="仿宋" w:eastAsia="仿宋" w:hAnsi="仿宋"/>
                <w:sz w:val="24"/>
                <w:szCs w:val="24"/>
              </w:rPr>
            </w:pPr>
            <w:r w:rsidRPr="008E5025">
              <w:rPr>
                <w:rFonts w:ascii="仿宋" w:eastAsia="仿宋" w:hAnsi="仿宋" w:hint="eastAsia"/>
                <w:sz w:val="24"/>
                <w:szCs w:val="24"/>
              </w:rPr>
              <w:t>3万</w:t>
            </w:r>
          </w:p>
        </w:tc>
        <w:tc>
          <w:tcPr>
            <w:tcW w:w="5387" w:type="dxa"/>
            <w:vAlign w:val="center"/>
          </w:tcPr>
          <w:p w:rsidR="00965480" w:rsidRPr="008E5025" w:rsidRDefault="008E5025" w:rsidP="008E5025">
            <w:pPr>
              <w:rPr>
                <w:rFonts w:ascii="仿宋" w:eastAsia="仿宋" w:hAnsi="仿宋"/>
                <w:sz w:val="24"/>
                <w:szCs w:val="24"/>
              </w:rPr>
            </w:pPr>
            <w:r w:rsidRPr="008E5025">
              <w:rPr>
                <w:rFonts w:ascii="仿宋" w:eastAsia="仿宋" w:hAnsi="仿宋"/>
                <w:sz w:val="24"/>
                <w:szCs w:val="24"/>
              </w:rPr>
              <w:t>在</w:t>
            </w:r>
            <w:r w:rsidRPr="008E5025">
              <w:rPr>
                <w:rFonts w:ascii="仿宋" w:eastAsia="仿宋" w:hAnsi="仿宋"/>
                <w:b/>
                <w:sz w:val="24"/>
                <w:szCs w:val="24"/>
              </w:rPr>
              <w:t>中文核心期</w:t>
            </w:r>
            <w:r w:rsidRPr="008E5025">
              <w:rPr>
                <w:rFonts w:ascii="仿宋" w:eastAsia="仿宋" w:hAnsi="仿宋"/>
                <w:sz w:val="24"/>
                <w:szCs w:val="24"/>
              </w:rPr>
              <w:t>刊上发表发表与项目研究高度相关的论文</w:t>
            </w:r>
            <w:r w:rsidRPr="008E5025">
              <w:rPr>
                <w:rFonts w:ascii="仿宋" w:eastAsia="仿宋" w:hAnsi="仿宋" w:hint="eastAsia"/>
                <w:sz w:val="24"/>
                <w:szCs w:val="24"/>
              </w:rPr>
              <w:t>1篇</w:t>
            </w:r>
            <w:r w:rsidR="004C561C">
              <w:rPr>
                <w:rFonts w:ascii="仿宋" w:eastAsia="仿宋" w:hAnsi="仿宋" w:hint="eastAsia"/>
                <w:sz w:val="24"/>
                <w:szCs w:val="24"/>
              </w:rPr>
              <w:t>。</w:t>
            </w:r>
          </w:p>
        </w:tc>
      </w:tr>
      <w:tr w:rsidR="008E5025" w:rsidRPr="008E5025" w:rsidTr="003F3FE1">
        <w:tc>
          <w:tcPr>
            <w:tcW w:w="1555" w:type="dxa"/>
            <w:vMerge w:val="restart"/>
            <w:vAlign w:val="center"/>
          </w:tcPr>
          <w:p w:rsidR="008E5025" w:rsidRPr="008E5025" w:rsidRDefault="008E5025" w:rsidP="008E5025">
            <w:pPr>
              <w:rPr>
                <w:rFonts w:ascii="仿宋" w:eastAsia="仿宋" w:hAnsi="仿宋"/>
                <w:sz w:val="24"/>
                <w:szCs w:val="24"/>
              </w:rPr>
            </w:pPr>
            <w:r>
              <w:rPr>
                <w:rFonts w:ascii="仿宋" w:eastAsia="仿宋" w:hAnsi="仿宋"/>
                <w:sz w:val="24"/>
                <w:szCs w:val="24"/>
              </w:rPr>
              <w:t>人文社科类</w:t>
            </w:r>
          </w:p>
        </w:tc>
        <w:tc>
          <w:tcPr>
            <w:tcW w:w="1275" w:type="dxa"/>
            <w:vAlign w:val="center"/>
          </w:tcPr>
          <w:p w:rsidR="008E5025" w:rsidRPr="008E5025" w:rsidRDefault="008E5025" w:rsidP="00C85093">
            <w:pPr>
              <w:jc w:val="center"/>
              <w:rPr>
                <w:rFonts w:ascii="仿宋" w:eastAsia="仿宋" w:hAnsi="仿宋"/>
                <w:sz w:val="24"/>
                <w:szCs w:val="24"/>
              </w:rPr>
            </w:pPr>
            <w:r>
              <w:rPr>
                <w:rFonts w:ascii="仿宋" w:eastAsia="仿宋" w:hAnsi="仿宋" w:hint="eastAsia"/>
                <w:sz w:val="24"/>
                <w:szCs w:val="24"/>
              </w:rPr>
              <w:t>1万</w:t>
            </w:r>
          </w:p>
        </w:tc>
        <w:tc>
          <w:tcPr>
            <w:tcW w:w="5387" w:type="dxa"/>
            <w:vAlign w:val="center"/>
          </w:tcPr>
          <w:p w:rsidR="008E5025" w:rsidRPr="008E5025" w:rsidRDefault="008E5025" w:rsidP="008E5025">
            <w:pPr>
              <w:rPr>
                <w:rFonts w:ascii="仿宋" w:eastAsia="仿宋" w:hAnsi="仿宋"/>
                <w:sz w:val="24"/>
                <w:szCs w:val="24"/>
              </w:rPr>
            </w:pPr>
            <w:r w:rsidRPr="008E5025">
              <w:rPr>
                <w:rFonts w:ascii="仿宋" w:eastAsia="仿宋" w:hAnsi="仿宋"/>
                <w:sz w:val="24"/>
                <w:szCs w:val="24"/>
              </w:rPr>
              <w:t>在省级及以上期刊公开发表与项目研究高度相关的论文</w:t>
            </w:r>
            <w:r w:rsidRPr="008E5025">
              <w:rPr>
                <w:rFonts w:ascii="仿宋" w:eastAsia="仿宋" w:hAnsi="仿宋" w:hint="eastAsia"/>
                <w:sz w:val="24"/>
                <w:szCs w:val="24"/>
              </w:rPr>
              <w:t>1篇</w:t>
            </w:r>
            <w:r w:rsidRPr="008E5025">
              <w:rPr>
                <w:rFonts w:ascii="仿宋" w:eastAsia="仿宋" w:hAnsi="仿宋"/>
                <w:sz w:val="24"/>
                <w:szCs w:val="24"/>
              </w:rPr>
              <w:t>（</w:t>
            </w:r>
            <w:proofErr w:type="gramStart"/>
            <w:r w:rsidRPr="008E5025">
              <w:rPr>
                <w:rFonts w:ascii="仿宋" w:eastAsia="仿宋" w:hAnsi="仿宋"/>
                <w:sz w:val="24"/>
                <w:szCs w:val="24"/>
              </w:rPr>
              <w:t>中国知网可查</w:t>
            </w:r>
            <w:proofErr w:type="gramEnd"/>
            <w:r w:rsidRPr="008E5025">
              <w:rPr>
                <w:rFonts w:ascii="仿宋" w:eastAsia="仿宋" w:hAnsi="仿宋"/>
                <w:sz w:val="24"/>
                <w:szCs w:val="24"/>
              </w:rPr>
              <w:t>）</w:t>
            </w:r>
            <w:r w:rsidR="004C561C">
              <w:rPr>
                <w:rFonts w:ascii="仿宋" w:eastAsia="仿宋" w:hAnsi="仿宋"/>
                <w:sz w:val="24"/>
                <w:szCs w:val="24"/>
              </w:rPr>
              <w:t>。</w:t>
            </w:r>
          </w:p>
        </w:tc>
      </w:tr>
      <w:tr w:rsidR="008E5025" w:rsidRPr="008E5025" w:rsidTr="003F3FE1">
        <w:tc>
          <w:tcPr>
            <w:tcW w:w="1555" w:type="dxa"/>
            <w:vMerge/>
            <w:vAlign w:val="center"/>
          </w:tcPr>
          <w:p w:rsidR="008E5025" w:rsidRPr="008E5025" w:rsidRDefault="008E5025" w:rsidP="008E5025">
            <w:pPr>
              <w:rPr>
                <w:rFonts w:ascii="仿宋" w:eastAsia="仿宋" w:hAnsi="仿宋"/>
                <w:sz w:val="24"/>
                <w:szCs w:val="24"/>
              </w:rPr>
            </w:pPr>
          </w:p>
        </w:tc>
        <w:tc>
          <w:tcPr>
            <w:tcW w:w="1275" w:type="dxa"/>
            <w:vAlign w:val="center"/>
          </w:tcPr>
          <w:p w:rsidR="008E5025" w:rsidRPr="008E5025" w:rsidRDefault="00480A4B" w:rsidP="00C85093">
            <w:pPr>
              <w:jc w:val="center"/>
              <w:rPr>
                <w:rFonts w:ascii="仿宋" w:eastAsia="仿宋" w:hAnsi="仿宋"/>
                <w:sz w:val="24"/>
                <w:szCs w:val="24"/>
              </w:rPr>
            </w:pPr>
            <w:r>
              <w:rPr>
                <w:rFonts w:ascii="仿宋" w:eastAsia="仿宋" w:hAnsi="仿宋"/>
                <w:sz w:val="24"/>
                <w:szCs w:val="24"/>
              </w:rPr>
              <w:t>1.5</w:t>
            </w:r>
            <w:r w:rsidR="008E5025">
              <w:rPr>
                <w:rFonts w:ascii="仿宋" w:eastAsia="仿宋" w:hAnsi="仿宋" w:hint="eastAsia"/>
                <w:sz w:val="24"/>
                <w:szCs w:val="24"/>
              </w:rPr>
              <w:t>万</w:t>
            </w:r>
          </w:p>
        </w:tc>
        <w:tc>
          <w:tcPr>
            <w:tcW w:w="5387" w:type="dxa"/>
            <w:vAlign w:val="center"/>
          </w:tcPr>
          <w:p w:rsidR="008E5025" w:rsidRPr="008E5025" w:rsidRDefault="008E5025" w:rsidP="008E5025">
            <w:pPr>
              <w:rPr>
                <w:rFonts w:ascii="仿宋" w:eastAsia="仿宋" w:hAnsi="仿宋"/>
                <w:sz w:val="24"/>
                <w:szCs w:val="24"/>
              </w:rPr>
            </w:pPr>
            <w:r w:rsidRPr="008E5025">
              <w:rPr>
                <w:rFonts w:ascii="仿宋" w:eastAsia="仿宋" w:hAnsi="仿宋"/>
                <w:sz w:val="24"/>
                <w:szCs w:val="24"/>
              </w:rPr>
              <w:t>在省级及以上期刊公开发表与项目研究高度相关的论文</w:t>
            </w:r>
            <w:r>
              <w:rPr>
                <w:rFonts w:ascii="仿宋" w:eastAsia="仿宋" w:hAnsi="仿宋"/>
                <w:sz w:val="24"/>
                <w:szCs w:val="24"/>
              </w:rPr>
              <w:t>2</w:t>
            </w:r>
            <w:r w:rsidRPr="008E5025">
              <w:rPr>
                <w:rFonts w:ascii="仿宋" w:eastAsia="仿宋" w:hAnsi="仿宋" w:hint="eastAsia"/>
                <w:sz w:val="24"/>
                <w:szCs w:val="24"/>
              </w:rPr>
              <w:t>篇</w:t>
            </w:r>
            <w:r w:rsidRPr="008E5025">
              <w:rPr>
                <w:rFonts w:ascii="仿宋" w:eastAsia="仿宋" w:hAnsi="仿宋"/>
                <w:sz w:val="24"/>
                <w:szCs w:val="24"/>
              </w:rPr>
              <w:t>（</w:t>
            </w:r>
            <w:proofErr w:type="gramStart"/>
            <w:r w:rsidRPr="008E5025">
              <w:rPr>
                <w:rFonts w:ascii="仿宋" w:eastAsia="仿宋" w:hAnsi="仿宋"/>
                <w:sz w:val="24"/>
                <w:szCs w:val="24"/>
              </w:rPr>
              <w:t>中国知网可查</w:t>
            </w:r>
            <w:proofErr w:type="gramEnd"/>
            <w:r w:rsidRPr="008E5025">
              <w:rPr>
                <w:rFonts w:ascii="仿宋" w:eastAsia="仿宋" w:hAnsi="仿宋"/>
                <w:sz w:val="24"/>
                <w:szCs w:val="24"/>
              </w:rPr>
              <w:t>）</w:t>
            </w:r>
            <w:r w:rsidR="004C561C">
              <w:rPr>
                <w:rFonts w:ascii="仿宋" w:eastAsia="仿宋" w:hAnsi="仿宋"/>
                <w:sz w:val="24"/>
                <w:szCs w:val="24"/>
              </w:rPr>
              <w:t>。</w:t>
            </w:r>
          </w:p>
        </w:tc>
      </w:tr>
    </w:tbl>
    <w:p w:rsidR="00965480" w:rsidRDefault="00965480" w:rsidP="00BF24B1">
      <w:pPr>
        <w:spacing w:line="560" w:lineRule="exact"/>
        <w:ind w:firstLineChars="200" w:firstLine="640"/>
        <w:rPr>
          <w:rFonts w:ascii="仿宋" w:eastAsia="仿宋" w:hAnsi="仿宋"/>
          <w:sz w:val="32"/>
          <w:szCs w:val="32"/>
        </w:rPr>
      </w:pPr>
    </w:p>
    <w:p w:rsidR="00BF24B1" w:rsidRDefault="00BF24B1" w:rsidP="00BF24B1">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（二）项目经费预算应按照国家和自治区有关财政科研项目资金管理要求，结合项目研究实际需要合理编制，并按规定统筹安排使用。</w:t>
      </w:r>
    </w:p>
    <w:p w:rsidR="00BF24B1" w:rsidRDefault="00BF24B1" w:rsidP="00BF24B1">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四</w:t>
      </w:r>
      <w:r>
        <w:rPr>
          <w:rFonts w:ascii="黑体" w:eastAsia="黑体" w:hAnsi="黑体"/>
          <w:kern w:val="0"/>
          <w:sz w:val="32"/>
          <w:szCs w:val="32"/>
        </w:rPr>
        <w:t>、项目申报</w:t>
      </w:r>
      <w:r w:rsidR="00F9218D">
        <w:rPr>
          <w:rFonts w:ascii="黑体" w:eastAsia="黑体" w:hAnsi="黑体"/>
          <w:kern w:val="0"/>
          <w:sz w:val="32"/>
          <w:szCs w:val="32"/>
        </w:rPr>
        <w:t>程序</w:t>
      </w:r>
    </w:p>
    <w:p w:rsidR="00500F97" w:rsidRDefault="00500F97" w:rsidP="00500F97">
      <w:pPr>
        <w:spacing w:line="560" w:lineRule="exact"/>
        <w:rPr>
          <w:rFonts w:ascii="仿宋" w:eastAsia="仿宋" w:hAnsi="仿宋"/>
          <w:color w:val="000000"/>
          <w:kern w:val="0"/>
          <w:sz w:val="32"/>
          <w:szCs w:val="32"/>
        </w:rPr>
      </w:pPr>
      <w:r>
        <w:rPr>
          <w:rFonts w:ascii="仿宋" w:eastAsia="仿宋" w:hAnsi="仿宋" w:hint="eastAsia"/>
          <w:color w:val="000000"/>
          <w:kern w:val="0"/>
          <w:sz w:val="32"/>
          <w:szCs w:val="32"/>
        </w:rPr>
        <w:t>（一）创建账号</w:t>
      </w:r>
    </w:p>
    <w:p w:rsidR="00500F97" w:rsidRDefault="00500F97" w:rsidP="00500F97">
      <w:pPr>
        <w:spacing w:line="560" w:lineRule="exact"/>
        <w:ind w:firstLineChars="200" w:firstLine="640"/>
        <w:rPr>
          <w:rFonts w:ascii="仿宋" w:eastAsia="仿宋" w:hAnsi="仿宋"/>
          <w:color w:val="000000"/>
          <w:kern w:val="0"/>
          <w:sz w:val="32"/>
          <w:szCs w:val="32"/>
        </w:rPr>
      </w:pPr>
      <w:r>
        <w:rPr>
          <w:rFonts w:ascii="仿宋" w:eastAsia="仿宋" w:hAnsi="仿宋"/>
          <w:color w:val="000000"/>
          <w:kern w:val="0"/>
          <w:sz w:val="32"/>
          <w:szCs w:val="32"/>
        </w:rPr>
        <w:t>项目负责人发送（姓名、性别、身份证号码、</w:t>
      </w:r>
      <w:r w:rsidRPr="00500F97">
        <w:rPr>
          <w:rFonts w:ascii="仿宋" w:eastAsia="仿宋" w:hAnsi="仿宋"/>
          <w:color w:val="FF0000"/>
          <w:kern w:val="0"/>
          <w:sz w:val="32"/>
          <w:szCs w:val="32"/>
        </w:rPr>
        <w:t>手机号码</w:t>
      </w:r>
      <w:r>
        <w:rPr>
          <w:rFonts w:ascii="仿宋" w:eastAsia="仿宋" w:hAnsi="仿宋"/>
          <w:color w:val="FF0000"/>
          <w:kern w:val="0"/>
          <w:sz w:val="32"/>
          <w:szCs w:val="32"/>
        </w:rPr>
        <w:t>（手机号作为登录账号务必记住）</w:t>
      </w:r>
      <w:r>
        <w:rPr>
          <w:rFonts w:ascii="仿宋" w:eastAsia="仿宋" w:hAnsi="仿宋"/>
          <w:color w:val="000000"/>
          <w:kern w:val="0"/>
          <w:sz w:val="32"/>
          <w:szCs w:val="32"/>
        </w:rPr>
        <w:t>）科技处</w:t>
      </w:r>
      <w:proofErr w:type="gramStart"/>
      <w:r>
        <w:rPr>
          <w:rFonts w:ascii="仿宋" w:eastAsia="仿宋" w:hAnsi="仿宋"/>
          <w:color w:val="000000"/>
          <w:kern w:val="0"/>
          <w:sz w:val="32"/>
          <w:szCs w:val="32"/>
        </w:rPr>
        <w:t>柳贤福</w:t>
      </w:r>
      <w:proofErr w:type="gramEnd"/>
      <w:r>
        <w:rPr>
          <w:rFonts w:ascii="仿宋" w:eastAsia="仿宋" w:hAnsi="仿宋" w:hint="eastAsia"/>
          <w:color w:val="000000"/>
          <w:kern w:val="0"/>
          <w:sz w:val="32"/>
          <w:szCs w:val="32"/>
        </w:rPr>
        <w:t>Q</w:t>
      </w:r>
      <w:r>
        <w:rPr>
          <w:rFonts w:ascii="仿宋" w:eastAsia="仿宋" w:hAnsi="仿宋"/>
          <w:color w:val="000000"/>
          <w:kern w:val="0"/>
          <w:sz w:val="32"/>
          <w:szCs w:val="32"/>
        </w:rPr>
        <w:t>Q：176336350。</w:t>
      </w:r>
    </w:p>
    <w:p w:rsidR="002F58B0" w:rsidRDefault="002F58B0" w:rsidP="002F58B0">
      <w:pPr>
        <w:spacing w:line="560" w:lineRule="exact"/>
        <w:rPr>
          <w:rFonts w:ascii="仿宋" w:eastAsia="仿宋" w:hAnsi="仿宋"/>
          <w:color w:val="000000"/>
          <w:kern w:val="0"/>
          <w:sz w:val="32"/>
          <w:szCs w:val="32"/>
        </w:rPr>
      </w:pPr>
      <w:r>
        <w:rPr>
          <w:rFonts w:ascii="仿宋" w:eastAsia="仿宋" w:hAnsi="仿宋"/>
          <w:color w:val="000000"/>
          <w:kern w:val="0"/>
          <w:sz w:val="32"/>
          <w:szCs w:val="32"/>
        </w:rPr>
        <w:t>（二）申报网址</w:t>
      </w:r>
    </w:p>
    <w:p w:rsidR="00F9218D" w:rsidRDefault="00F9218D" w:rsidP="00BF24B1">
      <w:pPr>
        <w:spacing w:line="560" w:lineRule="exact"/>
        <w:ind w:firstLineChars="200" w:firstLine="640"/>
        <w:rPr>
          <w:rFonts w:ascii="仿宋" w:eastAsia="仿宋" w:hAnsi="仿宋"/>
          <w:color w:val="000000"/>
          <w:kern w:val="0"/>
          <w:sz w:val="32"/>
          <w:szCs w:val="32"/>
        </w:rPr>
      </w:pPr>
      <w:r>
        <w:rPr>
          <w:rFonts w:ascii="仿宋" w:eastAsia="仿宋" w:hAnsi="仿宋"/>
          <w:color w:val="000000"/>
          <w:kern w:val="0"/>
          <w:sz w:val="32"/>
          <w:szCs w:val="32"/>
        </w:rPr>
        <w:t>本次项目采取网上申报方式。广西高校科研管理和服务平台（网址：</w:t>
      </w:r>
      <w:r w:rsidR="00A975ED">
        <w:rPr>
          <w:rFonts w:ascii="仿宋" w:eastAsia="仿宋" w:hAnsi="仿宋"/>
          <w:color w:val="000000"/>
          <w:kern w:val="0"/>
          <w:sz w:val="32"/>
          <w:szCs w:val="32"/>
        </w:rPr>
        <w:t>http://keyanyun.myclub2.com</w:t>
      </w:r>
      <w:r>
        <w:rPr>
          <w:rFonts w:ascii="仿宋" w:eastAsia="仿宋" w:hAnsi="仿宋"/>
          <w:color w:val="000000"/>
          <w:kern w:val="0"/>
          <w:sz w:val="32"/>
          <w:szCs w:val="32"/>
        </w:rPr>
        <w:t>）</w:t>
      </w:r>
      <w:r w:rsidR="00A975ED">
        <w:rPr>
          <w:rFonts w:ascii="仿宋" w:eastAsia="仿宋" w:hAnsi="仿宋"/>
          <w:color w:val="000000"/>
          <w:kern w:val="0"/>
          <w:sz w:val="32"/>
          <w:szCs w:val="32"/>
        </w:rPr>
        <w:t>为本次项目申报平台，系统开放时间为</w:t>
      </w:r>
      <w:r w:rsidR="00A975ED">
        <w:rPr>
          <w:rFonts w:ascii="仿宋" w:eastAsia="仿宋" w:hAnsi="仿宋" w:hint="eastAsia"/>
          <w:color w:val="000000"/>
          <w:kern w:val="0"/>
          <w:sz w:val="32"/>
          <w:szCs w:val="32"/>
        </w:rPr>
        <w:t>11月</w:t>
      </w:r>
      <w:r w:rsidR="004D4C67">
        <w:rPr>
          <w:rFonts w:ascii="仿宋" w:eastAsia="仿宋" w:hAnsi="仿宋"/>
          <w:color w:val="000000"/>
          <w:kern w:val="0"/>
          <w:sz w:val="32"/>
          <w:szCs w:val="32"/>
        </w:rPr>
        <w:t>15</w:t>
      </w:r>
      <w:r w:rsidR="00A975ED">
        <w:rPr>
          <w:rFonts w:ascii="仿宋" w:eastAsia="仿宋" w:hAnsi="仿宋" w:hint="eastAsia"/>
          <w:color w:val="000000"/>
          <w:kern w:val="0"/>
          <w:sz w:val="32"/>
          <w:szCs w:val="32"/>
        </w:rPr>
        <w:t>日-</w:t>
      </w:r>
      <w:r w:rsidR="004D4C67">
        <w:rPr>
          <w:rFonts w:ascii="仿宋" w:eastAsia="仿宋" w:hAnsi="仿宋"/>
          <w:color w:val="000000"/>
          <w:kern w:val="0"/>
          <w:sz w:val="32"/>
          <w:szCs w:val="32"/>
        </w:rPr>
        <w:t>11</w:t>
      </w:r>
      <w:r w:rsidR="00A975ED">
        <w:rPr>
          <w:rFonts w:ascii="仿宋" w:eastAsia="仿宋" w:hAnsi="仿宋"/>
          <w:color w:val="000000"/>
          <w:kern w:val="0"/>
          <w:sz w:val="32"/>
          <w:szCs w:val="32"/>
        </w:rPr>
        <w:t>月</w:t>
      </w:r>
      <w:r w:rsidR="004D4C67">
        <w:rPr>
          <w:rFonts w:ascii="仿宋" w:eastAsia="仿宋" w:hAnsi="仿宋"/>
          <w:color w:val="000000"/>
          <w:kern w:val="0"/>
          <w:sz w:val="32"/>
          <w:szCs w:val="32"/>
        </w:rPr>
        <w:t>30</w:t>
      </w:r>
      <w:r w:rsidR="00A975ED">
        <w:rPr>
          <w:rFonts w:ascii="仿宋" w:eastAsia="仿宋" w:hAnsi="仿宋" w:hint="eastAsia"/>
          <w:color w:val="000000"/>
          <w:kern w:val="0"/>
          <w:sz w:val="32"/>
          <w:szCs w:val="32"/>
        </w:rPr>
        <w:t>日。</w:t>
      </w:r>
      <w:r w:rsidR="002F58B0">
        <w:rPr>
          <w:rFonts w:ascii="仿宋" w:eastAsia="仿宋" w:hAnsi="仿宋" w:hint="eastAsia"/>
          <w:color w:val="000000"/>
          <w:kern w:val="0"/>
          <w:sz w:val="32"/>
          <w:szCs w:val="32"/>
        </w:rPr>
        <w:t>详细操作说明见附件2。</w:t>
      </w:r>
    </w:p>
    <w:p w:rsidR="00C32569" w:rsidRDefault="00C32569" w:rsidP="000A0B5E">
      <w:pPr>
        <w:spacing w:line="560" w:lineRule="exact"/>
        <w:rPr>
          <w:rFonts w:ascii="仿宋" w:eastAsia="仿宋" w:hAnsi="仿宋"/>
          <w:color w:val="000000"/>
          <w:kern w:val="0"/>
          <w:sz w:val="32"/>
          <w:szCs w:val="32"/>
        </w:rPr>
      </w:pPr>
      <w:r>
        <w:rPr>
          <w:rFonts w:ascii="仿宋" w:eastAsia="仿宋" w:hAnsi="仿宋"/>
          <w:color w:val="000000"/>
          <w:kern w:val="0"/>
          <w:sz w:val="32"/>
          <w:szCs w:val="32"/>
        </w:rPr>
        <w:t>（三）时间安排</w:t>
      </w:r>
    </w:p>
    <w:p w:rsidR="00C32569" w:rsidRDefault="00C32569" w:rsidP="000A0B5E">
      <w:pPr>
        <w:spacing w:line="560" w:lineRule="exact"/>
        <w:rPr>
          <w:rFonts w:ascii="仿宋" w:eastAsia="仿宋" w:hAnsi="仿宋"/>
          <w:color w:val="000000"/>
          <w:kern w:val="0"/>
          <w:sz w:val="32"/>
          <w:szCs w:val="32"/>
        </w:rPr>
      </w:pPr>
      <w:r>
        <w:rPr>
          <w:rFonts w:ascii="仿宋" w:eastAsia="仿宋" w:hAnsi="仿宋"/>
          <w:color w:val="000000"/>
          <w:kern w:val="0"/>
          <w:sz w:val="32"/>
          <w:szCs w:val="32"/>
        </w:rPr>
        <w:t>（</w:t>
      </w:r>
      <w:r>
        <w:rPr>
          <w:rFonts w:ascii="仿宋" w:eastAsia="仿宋" w:hAnsi="仿宋" w:hint="eastAsia"/>
          <w:color w:val="000000"/>
          <w:kern w:val="0"/>
          <w:sz w:val="32"/>
          <w:szCs w:val="32"/>
        </w:rPr>
        <w:t>1</w:t>
      </w:r>
      <w:r>
        <w:rPr>
          <w:rFonts w:ascii="仿宋" w:eastAsia="仿宋" w:hAnsi="仿宋"/>
          <w:color w:val="000000"/>
          <w:kern w:val="0"/>
          <w:sz w:val="32"/>
          <w:szCs w:val="32"/>
        </w:rPr>
        <w:t>）</w:t>
      </w:r>
      <w:r>
        <w:rPr>
          <w:rFonts w:ascii="仿宋" w:eastAsia="仿宋" w:hAnsi="仿宋" w:hint="eastAsia"/>
          <w:color w:val="000000"/>
          <w:kern w:val="0"/>
          <w:sz w:val="32"/>
          <w:szCs w:val="32"/>
        </w:rPr>
        <w:t>11月11日-</w:t>
      </w:r>
      <w:r>
        <w:rPr>
          <w:rFonts w:ascii="仿宋" w:eastAsia="仿宋" w:hAnsi="仿宋"/>
          <w:color w:val="000000"/>
          <w:kern w:val="0"/>
          <w:sz w:val="32"/>
          <w:szCs w:val="32"/>
        </w:rPr>
        <w:t>11月</w:t>
      </w:r>
      <w:r>
        <w:rPr>
          <w:rFonts w:ascii="仿宋" w:eastAsia="仿宋" w:hAnsi="仿宋" w:hint="eastAsia"/>
          <w:color w:val="000000"/>
          <w:kern w:val="0"/>
          <w:sz w:val="32"/>
          <w:szCs w:val="32"/>
        </w:rPr>
        <w:t>25日，项目负责人填写申报书；</w:t>
      </w:r>
    </w:p>
    <w:p w:rsidR="00C32569" w:rsidRDefault="00C32569" w:rsidP="000A0B5E">
      <w:pPr>
        <w:spacing w:line="560" w:lineRule="exact"/>
        <w:rPr>
          <w:rFonts w:ascii="仿宋" w:eastAsia="仿宋" w:hAnsi="仿宋"/>
          <w:color w:val="000000"/>
          <w:kern w:val="0"/>
          <w:sz w:val="32"/>
          <w:szCs w:val="32"/>
        </w:rPr>
      </w:pPr>
      <w:r>
        <w:rPr>
          <w:rFonts w:ascii="仿宋" w:eastAsia="仿宋" w:hAnsi="仿宋"/>
          <w:color w:val="000000"/>
          <w:kern w:val="0"/>
          <w:sz w:val="32"/>
          <w:szCs w:val="32"/>
        </w:rPr>
        <w:t>（</w:t>
      </w:r>
      <w:r>
        <w:rPr>
          <w:rFonts w:ascii="仿宋" w:eastAsia="仿宋" w:hAnsi="仿宋" w:hint="eastAsia"/>
          <w:color w:val="000000"/>
          <w:kern w:val="0"/>
          <w:sz w:val="32"/>
          <w:szCs w:val="32"/>
        </w:rPr>
        <w:t>2</w:t>
      </w:r>
      <w:r>
        <w:rPr>
          <w:rFonts w:ascii="仿宋" w:eastAsia="仿宋" w:hAnsi="仿宋"/>
          <w:color w:val="000000"/>
          <w:kern w:val="0"/>
          <w:sz w:val="32"/>
          <w:szCs w:val="32"/>
        </w:rPr>
        <w:t>）</w:t>
      </w:r>
      <w:r w:rsidRPr="00430932">
        <w:rPr>
          <w:rFonts w:ascii="仿宋" w:eastAsia="仿宋" w:hAnsi="仿宋" w:hint="eastAsia"/>
          <w:b/>
          <w:color w:val="000000"/>
          <w:kern w:val="0"/>
          <w:sz w:val="32"/>
          <w:szCs w:val="32"/>
        </w:rPr>
        <w:t>11月25日完成首次网上填报</w:t>
      </w:r>
      <w:r>
        <w:rPr>
          <w:rFonts w:ascii="仿宋" w:eastAsia="仿宋" w:hAnsi="仿宋" w:hint="eastAsia"/>
          <w:color w:val="000000"/>
          <w:kern w:val="0"/>
          <w:sz w:val="32"/>
          <w:szCs w:val="32"/>
        </w:rPr>
        <w:t>（以此版本提交</w:t>
      </w:r>
      <w:r w:rsidR="008625CD">
        <w:rPr>
          <w:rFonts w:ascii="仿宋" w:eastAsia="仿宋" w:hAnsi="仿宋" w:hint="eastAsia"/>
          <w:color w:val="000000"/>
          <w:kern w:val="0"/>
          <w:sz w:val="32"/>
          <w:szCs w:val="32"/>
        </w:rPr>
        <w:t>学院</w:t>
      </w:r>
      <w:r>
        <w:rPr>
          <w:rFonts w:ascii="仿宋" w:eastAsia="仿宋" w:hAnsi="仿宋" w:hint="eastAsia"/>
          <w:color w:val="000000"/>
          <w:kern w:val="0"/>
          <w:sz w:val="32"/>
          <w:szCs w:val="32"/>
        </w:rPr>
        <w:t>专家评审）；</w:t>
      </w:r>
    </w:p>
    <w:p w:rsidR="00C32569" w:rsidRDefault="00C32569" w:rsidP="000A0B5E">
      <w:pPr>
        <w:spacing w:line="560" w:lineRule="exact"/>
        <w:rPr>
          <w:rFonts w:ascii="仿宋" w:eastAsia="仿宋" w:hAnsi="仿宋"/>
          <w:color w:val="000000"/>
          <w:kern w:val="0"/>
          <w:sz w:val="32"/>
          <w:szCs w:val="32"/>
        </w:rPr>
      </w:pPr>
      <w:r>
        <w:rPr>
          <w:rFonts w:ascii="仿宋" w:eastAsia="仿宋" w:hAnsi="仿宋"/>
          <w:color w:val="000000"/>
          <w:kern w:val="0"/>
          <w:sz w:val="32"/>
          <w:szCs w:val="32"/>
        </w:rPr>
        <w:t>（</w:t>
      </w:r>
      <w:r>
        <w:rPr>
          <w:rFonts w:ascii="仿宋" w:eastAsia="仿宋" w:hAnsi="仿宋" w:hint="eastAsia"/>
          <w:color w:val="000000"/>
          <w:kern w:val="0"/>
          <w:sz w:val="32"/>
          <w:szCs w:val="32"/>
        </w:rPr>
        <w:t>3</w:t>
      </w:r>
      <w:r>
        <w:rPr>
          <w:rFonts w:ascii="仿宋" w:eastAsia="仿宋" w:hAnsi="仿宋"/>
          <w:color w:val="000000"/>
          <w:kern w:val="0"/>
          <w:sz w:val="32"/>
          <w:szCs w:val="32"/>
        </w:rPr>
        <w:t>）</w:t>
      </w:r>
      <w:r>
        <w:rPr>
          <w:rFonts w:ascii="仿宋" w:eastAsia="仿宋" w:hAnsi="仿宋" w:hint="eastAsia"/>
          <w:color w:val="000000"/>
          <w:kern w:val="0"/>
          <w:sz w:val="32"/>
          <w:szCs w:val="32"/>
        </w:rPr>
        <w:t>11月25日-</w:t>
      </w:r>
      <w:r>
        <w:rPr>
          <w:rFonts w:ascii="仿宋" w:eastAsia="仿宋" w:hAnsi="仿宋"/>
          <w:color w:val="000000"/>
          <w:kern w:val="0"/>
          <w:sz w:val="32"/>
          <w:szCs w:val="32"/>
        </w:rPr>
        <w:t>30日，</w:t>
      </w:r>
      <w:r w:rsidR="008625CD">
        <w:rPr>
          <w:rFonts w:ascii="仿宋" w:eastAsia="仿宋" w:hAnsi="仿宋"/>
          <w:color w:val="000000"/>
          <w:kern w:val="0"/>
          <w:sz w:val="32"/>
          <w:szCs w:val="32"/>
        </w:rPr>
        <w:t>评审后，</w:t>
      </w:r>
      <w:r>
        <w:rPr>
          <w:rFonts w:ascii="仿宋" w:eastAsia="仿宋" w:hAnsi="仿宋"/>
          <w:color w:val="000000"/>
          <w:kern w:val="0"/>
          <w:sz w:val="32"/>
          <w:szCs w:val="32"/>
        </w:rPr>
        <w:t>修改申报书；</w:t>
      </w:r>
    </w:p>
    <w:p w:rsidR="00C32569" w:rsidRDefault="00C32569" w:rsidP="000A0B5E">
      <w:pPr>
        <w:spacing w:line="560" w:lineRule="exact"/>
        <w:rPr>
          <w:rFonts w:ascii="仿宋" w:eastAsia="仿宋" w:hAnsi="仿宋"/>
          <w:color w:val="000000"/>
          <w:kern w:val="0"/>
          <w:sz w:val="32"/>
          <w:szCs w:val="32"/>
        </w:rPr>
      </w:pPr>
      <w:r>
        <w:rPr>
          <w:rFonts w:ascii="仿宋" w:eastAsia="仿宋" w:hAnsi="仿宋"/>
          <w:color w:val="000000"/>
          <w:kern w:val="0"/>
          <w:sz w:val="32"/>
          <w:szCs w:val="32"/>
        </w:rPr>
        <w:t>（</w:t>
      </w:r>
      <w:r>
        <w:rPr>
          <w:rFonts w:ascii="仿宋" w:eastAsia="仿宋" w:hAnsi="仿宋" w:hint="eastAsia"/>
          <w:color w:val="000000"/>
          <w:kern w:val="0"/>
          <w:sz w:val="32"/>
          <w:szCs w:val="32"/>
        </w:rPr>
        <w:t>4</w:t>
      </w:r>
      <w:r>
        <w:rPr>
          <w:rFonts w:ascii="仿宋" w:eastAsia="仿宋" w:hAnsi="仿宋"/>
          <w:color w:val="000000"/>
          <w:kern w:val="0"/>
          <w:sz w:val="32"/>
          <w:szCs w:val="32"/>
        </w:rPr>
        <w:t>）</w:t>
      </w:r>
      <w:r>
        <w:rPr>
          <w:rFonts w:ascii="仿宋" w:eastAsia="仿宋" w:hAnsi="仿宋" w:hint="eastAsia"/>
          <w:color w:val="000000"/>
          <w:kern w:val="0"/>
          <w:sz w:val="32"/>
          <w:szCs w:val="32"/>
        </w:rPr>
        <w:t>12月1日，</w:t>
      </w:r>
      <w:r w:rsidR="002A0781">
        <w:rPr>
          <w:rFonts w:ascii="仿宋" w:eastAsia="仿宋" w:hAnsi="仿宋"/>
          <w:color w:val="000000"/>
          <w:kern w:val="0"/>
          <w:sz w:val="32"/>
          <w:szCs w:val="32"/>
        </w:rPr>
        <w:t>学校审核通过后提交教育厅</w:t>
      </w:r>
      <w:r>
        <w:rPr>
          <w:rFonts w:ascii="仿宋" w:eastAsia="仿宋" w:hAnsi="仿宋"/>
          <w:color w:val="000000"/>
          <w:kern w:val="0"/>
          <w:sz w:val="32"/>
          <w:szCs w:val="32"/>
        </w:rPr>
        <w:t>；</w:t>
      </w:r>
    </w:p>
    <w:p w:rsidR="002A0781" w:rsidRDefault="00C32569" w:rsidP="000A0B5E">
      <w:pPr>
        <w:spacing w:line="560" w:lineRule="exact"/>
        <w:rPr>
          <w:rFonts w:ascii="仿宋" w:eastAsia="仿宋" w:hAnsi="仿宋"/>
          <w:color w:val="000000"/>
          <w:kern w:val="0"/>
          <w:sz w:val="32"/>
          <w:szCs w:val="32"/>
        </w:rPr>
      </w:pPr>
      <w:r>
        <w:rPr>
          <w:rFonts w:ascii="仿宋" w:eastAsia="仿宋" w:hAnsi="仿宋"/>
          <w:color w:val="000000"/>
          <w:kern w:val="0"/>
          <w:sz w:val="32"/>
          <w:szCs w:val="32"/>
        </w:rPr>
        <w:t>（</w:t>
      </w:r>
      <w:r>
        <w:rPr>
          <w:rFonts w:ascii="仿宋" w:eastAsia="仿宋" w:hAnsi="仿宋" w:hint="eastAsia"/>
          <w:color w:val="000000"/>
          <w:kern w:val="0"/>
          <w:sz w:val="32"/>
          <w:szCs w:val="32"/>
        </w:rPr>
        <w:t>5</w:t>
      </w:r>
      <w:r>
        <w:rPr>
          <w:rFonts w:ascii="仿宋" w:eastAsia="仿宋" w:hAnsi="仿宋"/>
          <w:color w:val="000000"/>
          <w:kern w:val="0"/>
          <w:sz w:val="32"/>
          <w:szCs w:val="32"/>
        </w:rPr>
        <w:t>）</w:t>
      </w:r>
      <w:r w:rsidR="002A0781">
        <w:rPr>
          <w:rFonts w:ascii="仿宋" w:eastAsia="仿宋" w:hAnsi="仿宋"/>
          <w:color w:val="000000"/>
          <w:kern w:val="0"/>
          <w:sz w:val="32"/>
          <w:szCs w:val="32"/>
        </w:rPr>
        <w:t>教育厅评审同意立项后再打印纸质版，盖章，扫描，上传系统</w:t>
      </w:r>
      <w:r>
        <w:rPr>
          <w:rFonts w:ascii="仿宋" w:eastAsia="仿宋" w:hAnsi="仿宋"/>
          <w:color w:val="000000"/>
          <w:kern w:val="0"/>
          <w:sz w:val="32"/>
          <w:szCs w:val="32"/>
        </w:rPr>
        <w:t>（时间待定）</w:t>
      </w:r>
      <w:r w:rsidR="002A0781">
        <w:rPr>
          <w:rFonts w:ascii="仿宋" w:eastAsia="仿宋" w:hAnsi="仿宋"/>
          <w:color w:val="000000"/>
          <w:kern w:val="0"/>
          <w:sz w:val="32"/>
          <w:szCs w:val="32"/>
        </w:rPr>
        <w:t>。</w:t>
      </w:r>
    </w:p>
    <w:p w:rsidR="000A0B5E" w:rsidRDefault="002A0781" w:rsidP="000A0B5E">
      <w:pPr>
        <w:spacing w:line="560" w:lineRule="exact"/>
        <w:rPr>
          <w:rFonts w:ascii="仿宋" w:eastAsia="仿宋" w:hAnsi="仿宋"/>
          <w:color w:val="000000"/>
          <w:kern w:val="0"/>
          <w:sz w:val="32"/>
          <w:szCs w:val="32"/>
        </w:rPr>
      </w:pPr>
      <w:r>
        <w:rPr>
          <w:rFonts w:ascii="仿宋" w:eastAsia="仿宋" w:hAnsi="仿宋"/>
          <w:color w:val="000000"/>
          <w:kern w:val="0"/>
          <w:sz w:val="32"/>
          <w:szCs w:val="32"/>
        </w:rPr>
        <w:t>（</w:t>
      </w:r>
      <w:r w:rsidR="00C32569">
        <w:rPr>
          <w:rFonts w:ascii="仿宋" w:eastAsia="仿宋" w:hAnsi="仿宋"/>
          <w:color w:val="000000"/>
          <w:kern w:val="0"/>
          <w:sz w:val="32"/>
          <w:szCs w:val="32"/>
        </w:rPr>
        <w:t>四</w:t>
      </w:r>
      <w:r>
        <w:rPr>
          <w:rFonts w:ascii="仿宋" w:eastAsia="仿宋" w:hAnsi="仿宋"/>
          <w:color w:val="000000"/>
          <w:kern w:val="0"/>
          <w:sz w:val="32"/>
          <w:szCs w:val="32"/>
        </w:rPr>
        <w:t>）</w:t>
      </w:r>
      <w:r w:rsidR="000A0B5E">
        <w:rPr>
          <w:rFonts w:ascii="仿宋" w:eastAsia="仿宋" w:hAnsi="仿宋"/>
          <w:color w:val="000000"/>
          <w:kern w:val="0"/>
          <w:sz w:val="32"/>
          <w:szCs w:val="32"/>
        </w:rPr>
        <w:t>由于系统可能不成熟，容易出问题，因此提交审核宜早不宜迟。</w:t>
      </w:r>
      <w:r w:rsidR="000A0B5E" w:rsidRPr="00E57C38">
        <w:rPr>
          <w:rFonts w:ascii="仿宋" w:eastAsia="仿宋" w:hAnsi="仿宋"/>
          <w:b/>
          <w:color w:val="FF0000"/>
          <w:kern w:val="0"/>
          <w:sz w:val="32"/>
          <w:szCs w:val="32"/>
        </w:rPr>
        <w:t>请加</w:t>
      </w:r>
      <w:r w:rsidR="000A0B5E" w:rsidRPr="00E57C38">
        <w:rPr>
          <w:rFonts w:ascii="仿宋" w:eastAsia="仿宋" w:hAnsi="仿宋" w:hint="eastAsia"/>
          <w:b/>
          <w:color w:val="FF0000"/>
          <w:kern w:val="0"/>
          <w:sz w:val="32"/>
          <w:szCs w:val="32"/>
        </w:rPr>
        <w:t>QQ群：</w:t>
      </w:r>
      <w:r w:rsidR="008D4F22" w:rsidRPr="00E57C38">
        <w:rPr>
          <w:rFonts w:ascii="仿宋" w:eastAsia="仿宋" w:hAnsi="仿宋"/>
          <w:b/>
          <w:color w:val="FF0000"/>
          <w:kern w:val="0"/>
          <w:sz w:val="32"/>
          <w:szCs w:val="32"/>
        </w:rPr>
        <w:t>874053334</w:t>
      </w:r>
      <w:r w:rsidR="000A0B5E" w:rsidRPr="00E57C38">
        <w:rPr>
          <w:rFonts w:ascii="仿宋" w:eastAsia="仿宋" w:hAnsi="仿宋"/>
          <w:b/>
          <w:color w:val="FF0000"/>
          <w:kern w:val="0"/>
          <w:sz w:val="32"/>
          <w:szCs w:val="32"/>
        </w:rPr>
        <w:t>（</w:t>
      </w:r>
      <w:proofErr w:type="gramStart"/>
      <w:r w:rsidR="00AF22E0" w:rsidRPr="00E57C38">
        <w:rPr>
          <w:rFonts w:ascii="仿宋" w:eastAsia="仿宋" w:hAnsi="仿宋" w:hint="eastAsia"/>
          <w:b/>
          <w:color w:val="FF0000"/>
          <w:kern w:val="0"/>
          <w:sz w:val="32"/>
          <w:szCs w:val="32"/>
        </w:rPr>
        <w:t>赛院202</w:t>
      </w:r>
      <w:r w:rsidR="00E57C38" w:rsidRPr="00E57C38">
        <w:rPr>
          <w:rFonts w:ascii="仿宋" w:eastAsia="仿宋" w:hAnsi="仿宋"/>
          <w:b/>
          <w:color w:val="FF0000"/>
          <w:kern w:val="0"/>
          <w:sz w:val="32"/>
          <w:szCs w:val="32"/>
        </w:rPr>
        <w:t>2</w:t>
      </w:r>
      <w:r w:rsidR="00AF22E0" w:rsidRPr="00E57C38">
        <w:rPr>
          <w:rFonts w:ascii="仿宋" w:eastAsia="仿宋" w:hAnsi="仿宋" w:hint="eastAsia"/>
          <w:b/>
          <w:color w:val="FF0000"/>
          <w:kern w:val="0"/>
          <w:sz w:val="32"/>
          <w:szCs w:val="32"/>
        </w:rPr>
        <w:t>年中青项目</w:t>
      </w:r>
      <w:proofErr w:type="gramEnd"/>
      <w:r w:rsidR="00AF22E0" w:rsidRPr="00E57C38">
        <w:rPr>
          <w:rFonts w:ascii="仿宋" w:eastAsia="仿宋" w:hAnsi="仿宋" w:hint="eastAsia"/>
          <w:b/>
          <w:color w:val="FF0000"/>
          <w:kern w:val="0"/>
          <w:sz w:val="32"/>
          <w:szCs w:val="32"/>
        </w:rPr>
        <w:lastRenderedPageBreak/>
        <w:t>申报交流群</w:t>
      </w:r>
      <w:r w:rsidR="000A0B5E" w:rsidRPr="00E57C38">
        <w:rPr>
          <w:rFonts w:ascii="仿宋" w:eastAsia="仿宋" w:hAnsi="仿宋"/>
          <w:b/>
          <w:color w:val="FF0000"/>
          <w:kern w:val="0"/>
          <w:sz w:val="32"/>
          <w:szCs w:val="32"/>
        </w:rPr>
        <w:t>）</w:t>
      </w:r>
    </w:p>
    <w:p w:rsidR="00BF24B1" w:rsidRDefault="00E57C38" w:rsidP="00E57C38">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如有不尽事宜，可联系科技处</w:t>
      </w:r>
      <w:r w:rsidR="00BF24B1">
        <w:rPr>
          <w:rFonts w:ascii="仿宋" w:eastAsia="仿宋" w:hAnsi="仿宋" w:hint="eastAsia"/>
          <w:color w:val="000000"/>
          <w:kern w:val="0"/>
          <w:sz w:val="32"/>
          <w:szCs w:val="32"/>
        </w:rPr>
        <w:t>柳贤福</w:t>
      </w:r>
      <w:r>
        <w:rPr>
          <w:rFonts w:ascii="仿宋" w:eastAsia="仿宋" w:hAnsi="仿宋" w:hint="eastAsia"/>
          <w:color w:val="000000"/>
          <w:kern w:val="0"/>
          <w:sz w:val="32"/>
          <w:szCs w:val="32"/>
        </w:rPr>
        <w:t>老师</w:t>
      </w:r>
    </w:p>
    <w:p w:rsidR="00A975ED" w:rsidRDefault="00A975ED" w:rsidP="00A975ED">
      <w:pPr>
        <w:spacing w:line="560" w:lineRule="exact"/>
        <w:rPr>
          <w:rFonts w:ascii="仿宋" w:eastAsia="仿宋" w:hAnsi="仿宋"/>
          <w:color w:val="000000"/>
          <w:kern w:val="0"/>
          <w:sz w:val="32"/>
          <w:szCs w:val="32"/>
        </w:rPr>
      </w:pPr>
    </w:p>
    <w:p w:rsidR="00E57C38" w:rsidRDefault="00E57C38" w:rsidP="00A975ED">
      <w:pPr>
        <w:spacing w:line="560" w:lineRule="exact"/>
        <w:rPr>
          <w:rFonts w:ascii="仿宋" w:eastAsia="仿宋" w:hAnsi="仿宋"/>
          <w:color w:val="000000"/>
          <w:kern w:val="0"/>
          <w:sz w:val="32"/>
          <w:szCs w:val="32"/>
        </w:rPr>
      </w:pPr>
    </w:p>
    <w:p w:rsidR="00E57C38" w:rsidRDefault="00E57C38" w:rsidP="00A975ED">
      <w:pPr>
        <w:spacing w:line="560" w:lineRule="exact"/>
        <w:rPr>
          <w:rFonts w:ascii="仿宋" w:eastAsia="仿宋" w:hAnsi="仿宋"/>
          <w:color w:val="000000"/>
          <w:kern w:val="0"/>
          <w:sz w:val="32"/>
          <w:szCs w:val="32"/>
        </w:rPr>
      </w:pPr>
    </w:p>
    <w:p w:rsidR="00BF24B1" w:rsidRDefault="00A975ED" w:rsidP="00A975ED">
      <w:pPr>
        <w:spacing w:line="560" w:lineRule="exact"/>
        <w:rPr>
          <w:rFonts w:ascii="仿宋" w:eastAsia="仿宋" w:hAnsi="仿宋"/>
          <w:color w:val="000000"/>
          <w:kern w:val="0"/>
          <w:sz w:val="32"/>
          <w:szCs w:val="32"/>
        </w:rPr>
      </w:pPr>
      <w:r>
        <w:rPr>
          <w:rFonts w:ascii="仿宋" w:eastAsia="仿宋" w:hAnsi="仿宋"/>
          <w:color w:val="000000"/>
          <w:kern w:val="0"/>
          <w:sz w:val="32"/>
          <w:szCs w:val="32"/>
        </w:rPr>
        <w:t>附件：</w:t>
      </w:r>
    </w:p>
    <w:p w:rsidR="00BF24B1" w:rsidRDefault="00D45159" w:rsidP="00A975ED">
      <w:pPr>
        <w:tabs>
          <w:tab w:val="left" w:pos="1985"/>
        </w:tabs>
        <w:spacing w:line="560" w:lineRule="exact"/>
        <w:rPr>
          <w:rFonts w:ascii="仿宋" w:eastAsia="仿宋" w:hAnsi="仿宋"/>
          <w:color w:val="000000"/>
          <w:kern w:val="0"/>
          <w:sz w:val="32"/>
          <w:szCs w:val="32"/>
        </w:rPr>
      </w:pPr>
      <w:r>
        <w:rPr>
          <w:rFonts w:ascii="仿宋" w:eastAsia="仿宋" w:hAnsi="仿宋"/>
          <w:color w:val="000000"/>
          <w:kern w:val="0"/>
          <w:sz w:val="32"/>
          <w:szCs w:val="32"/>
        </w:rPr>
        <w:t>1</w:t>
      </w:r>
      <w:r w:rsidR="00BF24B1">
        <w:rPr>
          <w:rFonts w:ascii="仿宋" w:eastAsia="仿宋" w:hAnsi="仿宋" w:hint="eastAsia"/>
          <w:color w:val="000000"/>
          <w:kern w:val="0"/>
          <w:sz w:val="32"/>
          <w:szCs w:val="32"/>
        </w:rPr>
        <w:t>.</w:t>
      </w:r>
      <w:r w:rsidR="00BB5202" w:rsidRPr="00BB5202">
        <w:rPr>
          <w:rFonts w:ascii="仿宋" w:eastAsia="仿宋" w:hAnsi="仿宋" w:hint="eastAsia"/>
          <w:color w:val="000000"/>
          <w:kern w:val="0"/>
          <w:sz w:val="32"/>
          <w:szCs w:val="32"/>
        </w:rPr>
        <w:t xml:space="preserve"> </w:t>
      </w:r>
      <w:r w:rsidR="00BB5202" w:rsidRPr="005C31AA">
        <w:rPr>
          <w:rFonts w:ascii="仿宋" w:eastAsia="仿宋" w:hAnsi="仿宋" w:hint="eastAsia"/>
          <w:color w:val="000000"/>
          <w:kern w:val="0"/>
          <w:sz w:val="32"/>
          <w:szCs w:val="32"/>
        </w:rPr>
        <w:t>202</w:t>
      </w:r>
      <w:r w:rsidR="004D4C67">
        <w:rPr>
          <w:rFonts w:ascii="仿宋" w:eastAsia="仿宋" w:hAnsi="仿宋"/>
          <w:color w:val="000000"/>
          <w:kern w:val="0"/>
          <w:sz w:val="32"/>
          <w:szCs w:val="32"/>
        </w:rPr>
        <w:t>1</w:t>
      </w:r>
      <w:r w:rsidR="00BB5202" w:rsidRPr="005C31AA">
        <w:rPr>
          <w:rFonts w:ascii="仿宋" w:eastAsia="仿宋" w:hAnsi="仿宋" w:hint="eastAsia"/>
          <w:color w:val="000000"/>
          <w:kern w:val="0"/>
          <w:sz w:val="32"/>
          <w:szCs w:val="32"/>
        </w:rPr>
        <w:t>年度广西高校中青年教师科研基础能力提升项目申请书模板（</w:t>
      </w:r>
      <w:r w:rsidR="00BB5202" w:rsidRPr="00A039C2">
        <w:rPr>
          <w:rFonts w:ascii="仿宋" w:eastAsia="仿宋" w:hAnsi="仿宋" w:hint="eastAsia"/>
          <w:color w:val="FF0000"/>
          <w:kern w:val="0"/>
          <w:sz w:val="32"/>
          <w:szCs w:val="32"/>
        </w:rPr>
        <w:t>可在此模板中打草稿，填入系统方有效</w:t>
      </w:r>
      <w:r w:rsidR="00BB5202" w:rsidRPr="005C31AA">
        <w:rPr>
          <w:rFonts w:ascii="仿宋" w:eastAsia="仿宋" w:hAnsi="仿宋" w:hint="eastAsia"/>
          <w:color w:val="000000"/>
          <w:kern w:val="0"/>
          <w:sz w:val="32"/>
          <w:szCs w:val="32"/>
        </w:rPr>
        <w:t>）</w:t>
      </w:r>
      <w:r w:rsidR="00BF24B1">
        <w:rPr>
          <w:rFonts w:ascii="仿宋" w:eastAsia="仿宋" w:hAnsi="仿宋" w:hint="eastAsia"/>
          <w:color w:val="000000"/>
          <w:kern w:val="0"/>
          <w:sz w:val="32"/>
          <w:szCs w:val="32"/>
        </w:rPr>
        <w:t>。</w:t>
      </w:r>
    </w:p>
    <w:p w:rsidR="005C31AA" w:rsidRDefault="000A0B5E">
      <w:pPr>
        <w:rPr>
          <w:rFonts w:ascii="仿宋" w:eastAsia="仿宋" w:hAnsi="仿宋"/>
          <w:color w:val="000000"/>
          <w:kern w:val="0"/>
          <w:sz w:val="32"/>
          <w:szCs w:val="32"/>
        </w:rPr>
      </w:pPr>
      <w:r w:rsidRPr="005C31AA">
        <w:rPr>
          <w:rFonts w:ascii="仿宋" w:eastAsia="仿宋" w:hAnsi="仿宋"/>
          <w:color w:val="000000"/>
          <w:kern w:val="0"/>
          <w:sz w:val="32"/>
          <w:szCs w:val="32"/>
        </w:rPr>
        <w:t>2</w:t>
      </w:r>
      <w:r w:rsidRPr="005C31AA">
        <w:rPr>
          <w:rFonts w:ascii="仿宋" w:eastAsia="仿宋" w:hAnsi="仿宋" w:hint="eastAsia"/>
          <w:color w:val="000000"/>
          <w:kern w:val="0"/>
          <w:sz w:val="32"/>
          <w:szCs w:val="32"/>
        </w:rPr>
        <w:t>．</w:t>
      </w:r>
      <w:r w:rsidRPr="005C31AA">
        <w:rPr>
          <w:rFonts w:ascii="仿宋" w:eastAsia="仿宋" w:hAnsi="仿宋"/>
          <w:color w:val="000000"/>
          <w:kern w:val="0"/>
          <w:sz w:val="32"/>
          <w:szCs w:val="32"/>
        </w:rPr>
        <w:t>申报系统操作说明。</w:t>
      </w:r>
    </w:p>
    <w:p w:rsidR="00FC6841" w:rsidRDefault="00FC6841">
      <w:pPr>
        <w:rPr>
          <w:rFonts w:ascii="仿宋" w:eastAsia="仿宋" w:hAnsi="仿宋"/>
          <w:color w:val="000000"/>
          <w:kern w:val="0"/>
          <w:sz w:val="32"/>
          <w:szCs w:val="32"/>
        </w:rPr>
      </w:pPr>
    </w:p>
    <w:p w:rsidR="00FC6841" w:rsidRDefault="00FC6841">
      <w:pPr>
        <w:rPr>
          <w:rFonts w:ascii="仿宋" w:eastAsia="仿宋" w:hAnsi="仿宋"/>
          <w:color w:val="000000"/>
          <w:kern w:val="0"/>
          <w:sz w:val="32"/>
          <w:szCs w:val="32"/>
        </w:rPr>
      </w:pPr>
    </w:p>
    <w:p w:rsidR="00FC6841" w:rsidRDefault="00FC6841">
      <w:pPr>
        <w:rPr>
          <w:rFonts w:ascii="仿宋" w:eastAsia="仿宋" w:hAnsi="仿宋"/>
          <w:color w:val="000000"/>
          <w:kern w:val="0"/>
          <w:sz w:val="32"/>
          <w:szCs w:val="32"/>
        </w:rPr>
      </w:pPr>
    </w:p>
    <w:p w:rsidR="00FC6841" w:rsidRDefault="00FC6841" w:rsidP="00FC6841">
      <w:pPr>
        <w:jc w:val="right"/>
        <w:rPr>
          <w:rFonts w:ascii="仿宋" w:eastAsia="仿宋" w:hAnsi="仿宋"/>
          <w:color w:val="000000"/>
          <w:kern w:val="0"/>
          <w:sz w:val="32"/>
          <w:szCs w:val="32"/>
        </w:rPr>
      </w:pPr>
      <w:r>
        <w:rPr>
          <w:rFonts w:ascii="仿宋" w:eastAsia="仿宋" w:hAnsi="仿宋"/>
          <w:color w:val="000000"/>
          <w:kern w:val="0"/>
          <w:sz w:val="32"/>
          <w:szCs w:val="32"/>
        </w:rPr>
        <w:t>广西中医药大学赛恩斯新医药学院</w:t>
      </w:r>
    </w:p>
    <w:p w:rsidR="00FC6841" w:rsidRDefault="00FC6841" w:rsidP="00FC6841">
      <w:pPr>
        <w:wordWrap w:val="0"/>
        <w:jc w:val="right"/>
        <w:rPr>
          <w:rFonts w:ascii="仿宋" w:eastAsia="仿宋" w:hAnsi="仿宋"/>
          <w:color w:val="000000"/>
          <w:kern w:val="0"/>
          <w:sz w:val="32"/>
          <w:szCs w:val="32"/>
        </w:rPr>
      </w:pPr>
      <w:r>
        <w:rPr>
          <w:rFonts w:ascii="仿宋" w:eastAsia="仿宋" w:hAnsi="仿宋"/>
          <w:color w:val="000000"/>
          <w:kern w:val="0"/>
          <w:sz w:val="32"/>
          <w:szCs w:val="32"/>
        </w:rPr>
        <w:t>科技处</w:t>
      </w:r>
      <w:r>
        <w:rPr>
          <w:rFonts w:ascii="仿宋" w:eastAsia="仿宋" w:hAnsi="仿宋" w:hint="eastAsia"/>
          <w:color w:val="000000"/>
          <w:kern w:val="0"/>
          <w:sz w:val="32"/>
          <w:szCs w:val="32"/>
        </w:rPr>
        <w:t xml:space="preserve"> </w:t>
      </w:r>
      <w:r>
        <w:rPr>
          <w:rFonts w:ascii="仿宋" w:eastAsia="仿宋" w:hAnsi="仿宋"/>
          <w:color w:val="000000"/>
          <w:kern w:val="0"/>
          <w:sz w:val="32"/>
          <w:szCs w:val="32"/>
        </w:rPr>
        <w:t xml:space="preserve">          </w:t>
      </w:r>
    </w:p>
    <w:p w:rsidR="00FC6841" w:rsidRPr="005C31AA" w:rsidRDefault="00FC6841" w:rsidP="00FC6841">
      <w:pPr>
        <w:wordWrap w:val="0"/>
        <w:jc w:val="right"/>
        <w:rPr>
          <w:rFonts w:ascii="仿宋" w:eastAsia="仿宋" w:hAnsi="仿宋"/>
          <w:color w:val="000000"/>
          <w:kern w:val="0"/>
          <w:sz w:val="32"/>
          <w:szCs w:val="32"/>
        </w:rPr>
      </w:pPr>
      <w:r>
        <w:rPr>
          <w:rFonts w:ascii="仿宋" w:eastAsia="仿宋" w:hAnsi="仿宋" w:hint="eastAsia"/>
          <w:color w:val="000000"/>
          <w:kern w:val="0"/>
          <w:sz w:val="32"/>
          <w:szCs w:val="32"/>
        </w:rPr>
        <w:t xml:space="preserve">2021年11月11日 </w:t>
      </w:r>
      <w:r>
        <w:rPr>
          <w:rFonts w:ascii="仿宋" w:eastAsia="仿宋" w:hAnsi="仿宋"/>
          <w:color w:val="000000"/>
          <w:kern w:val="0"/>
          <w:sz w:val="32"/>
          <w:szCs w:val="32"/>
        </w:rPr>
        <w:t xml:space="preserve">   </w:t>
      </w:r>
    </w:p>
    <w:sectPr w:rsidR="00FC6841" w:rsidRPr="005C31AA">
      <w:headerReference w:type="default" r:id="rId6"/>
      <w:footerReference w:type="even" r:id="rId7"/>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090" w:rsidRDefault="00AB6090">
      <w:r>
        <w:separator/>
      </w:r>
    </w:p>
  </w:endnote>
  <w:endnote w:type="continuationSeparator" w:id="0">
    <w:p w:rsidR="00AB6090" w:rsidRDefault="00AB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4F" w:rsidRDefault="00BF24B1">
    <w:pPr>
      <w:pStyle w:val="a5"/>
      <w:adjustRightInd w:val="0"/>
      <w:ind w:rightChars="100" w:right="210"/>
      <w:rPr>
        <w:rFonts w:ascii="仿宋" w:eastAsia="仿宋" w:hAnsi="仿宋"/>
      </w:rPr>
    </w:pPr>
    <w:r>
      <w:rPr>
        <w:rStyle w:val="a3"/>
        <w:rFonts w:ascii="仿宋" w:eastAsia="仿宋" w:hAnsi="仿宋" w:hint="eastAsia"/>
        <w:sz w:val="28"/>
        <w:szCs w:val="28"/>
      </w:rPr>
      <w:t>—</w:t>
    </w:r>
    <w:r>
      <w:rPr>
        <w:rFonts w:ascii="仿宋" w:eastAsia="仿宋" w:hAnsi="仿宋"/>
        <w:sz w:val="28"/>
        <w:szCs w:val="28"/>
      </w:rPr>
      <w:fldChar w:fldCharType="begin"/>
    </w:r>
    <w:r>
      <w:rPr>
        <w:rStyle w:val="a3"/>
        <w:rFonts w:ascii="仿宋" w:eastAsia="仿宋" w:hAnsi="仿宋"/>
        <w:sz w:val="28"/>
        <w:szCs w:val="28"/>
      </w:rPr>
      <w:instrText xml:space="preserve">PAGE  </w:instrText>
    </w:r>
    <w:r>
      <w:rPr>
        <w:rFonts w:ascii="仿宋" w:eastAsia="仿宋" w:hAnsi="仿宋"/>
        <w:sz w:val="28"/>
        <w:szCs w:val="28"/>
      </w:rPr>
      <w:fldChar w:fldCharType="separate"/>
    </w:r>
    <w:r>
      <w:rPr>
        <w:rStyle w:val="a3"/>
        <w:rFonts w:ascii="仿宋" w:eastAsia="仿宋" w:hAnsi="仿宋"/>
        <w:sz w:val="28"/>
        <w:szCs w:val="28"/>
      </w:rPr>
      <w:t>4</w:t>
    </w:r>
    <w:r>
      <w:rPr>
        <w:rFonts w:ascii="仿宋" w:eastAsia="仿宋" w:hAnsi="仿宋"/>
        <w:sz w:val="28"/>
        <w:szCs w:val="28"/>
      </w:rPr>
      <w:fldChar w:fldCharType="end"/>
    </w:r>
    <w:r>
      <w:rPr>
        <w:rStyle w:val="a3"/>
        <w:rFonts w:ascii="仿宋" w:eastAsia="仿宋" w:hAnsi="仿宋"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4F" w:rsidRDefault="00BF24B1">
    <w:pPr>
      <w:pStyle w:val="a5"/>
      <w:framePr w:wrap="around" w:vAnchor="text" w:hAnchor="margin" w:xAlign="outside" w:y="1"/>
      <w:adjustRightInd w:val="0"/>
      <w:ind w:rightChars="100" w:right="210"/>
      <w:rPr>
        <w:rStyle w:val="a3"/>
        <w:rFonts w:ascii="仿宋" w:eastAsia="仿宋" w:hAnsi="仿宋"/>
        <w:sz w:val="28"/>
        <w:szCs w:val="28"/>
      </w:rPr>
    </w:pPr>
    <w:r>
      <w:rPr>
        <w:rStyle w:val="a3"/>
        <w:rFonts w:ascii="仿宋" w:eastAsia="仿宋" w:hAnsi="仿宋" w:hint="eastAsia"/>
        <w:sz w:val="28"/>
        <w:szCs w:val="28"/>
      </w:rPr>
      <w:t>—</w:t>
    </w:r>
    <w:r>
      <w:rPr>
        <w:rFonts w:ascii="仿宋" w:eastAsia="仿宋" w:hAnsi="仿宋"/>
        <w:sz w:val="28"/>
        <w:szCs w:val="28"/>
      </w:rPr>
      <w:fldChar w:fldCharType="begin"/>
    </w:r>
    <w:r>
      <w:rPr>
        <w:rStyle w:val="a3"/>
        <w:rFonts w:ascii="仿宋" w:eastAsia="仿宋" w:hAnsi="仿宋"/>
        <w:sz w:val="28"/>
        <w:szCs w:val="28"/>
      </w:rPr>
      <w:instrText xml:space="preserve">PAGE  </w:instrText>
    </w:r>
    <w:r>
      <w:rPr>
        <w:rFonts w:ascii="仿宋" w:eastAsia="仿宋" w:hAnsi="仿宋"/>
        <w:sz w:val="28"/>
        <w:szCs w:val="28"/>
      </w:rPr>
      <w:fldChar w:fldCharType="separate"/>
    </w:r>
    <w:r w:rsidR="00C74E1A">
      <w:rPr>
        <w:rStyle w:val="a3"/>
        <w:rFonts w:ascii="仿宋" w:eastAsia="仿宋" w:hAnsi="仿宋"/>
        <w:noProof/>
        <w:sz w:val="28"/>
        <w:szCs w:val="28"/>
      </w:rPr>
      <w:t>4</w:t>
    </w:r>
    <w:r>
      <w:rPr>
        <w:rFonts w:ascii="仿宋" w:eastAsia="仿宋" w:hAnsi="仿宋"/>
        <w:sz w:val="28"/>
        <w:szCs w:val="28"/>
      </w:rPr>
      <w:fldChar w:fldCharType="end"/>
    </w:r>
    <w:r>
      <w:rPr>
        <w:rStyle w:val="a3"/>
        <w:rFonts w:ascii="仿宋" w:eastAsia="仿宋" w:hAnsi="仿宋" w:hint="eastAsia"/>
        <w:sz w:val="28"/>
        <w:szCs w:val="28"/>
      </w:rPr>
      <w:t>—</w:t>
    </w:r>
  </w:p>
  <w:p w:rsidR="00F3004F" w:rsidRDefault="00AB6090">
    <w:pPr>
      <w:pStyle w:val="a5"/>
      <w:adjustRightInd w:val="0"/>
      <w:ind w:rightChars="100" w:right="210"/>
      <w:jc w:val="right"/>
      <w:rPr>
        <w:rFonts w:ascii="仿宋" w:eastAsia="仿宋" w:hAnsi="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4F" w:rsidRDefault="00AB6090">
    <w:pPr>
      <w:pStyle w:val="a5"/>
      <w:adjustRightInd w:val="0"/>
      <w:ind w:rightChars="100"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090" w:rsidRDefault="00AB6090">
      <w:r>
        <w:separator/>
      </w:r>
    </w:p>
  </w:footnote>
  <w:footnote w:type="continuationSeparator" w:id="0">
    <w:p w:rsidR="00AB6090" w:rsidRDefault="00AB6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4F" w:rsidRDefault="00AB609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88"/>
    <w:rsid w:val="000011D1"/>
    <w:rsid w:val="00031014"/>
    <w:rsid w:val="00036E9B"/>
    <w:rsid w:val="00042D71"/>
    <w:rsid w:val="00097B10"/>
    <w:rsid w:val="000A0B5E"/>
    <w:rsid w:val="000E1BD1"/>
    <w:rsid w:val="000F3D2C"/>
    <w:rsid w:val="00190D16"/>
    <w:rsid w:val="001B673D"/>
    <w:rsid w:val="001C182A"/>
    <w:rsid w:val="001F4B33"/>
    <w:rsid w:val="001F58AC"/>
    <w:rsid w:val="0021646D"/>
    <w:rsid w:val="002241EF"/>
    <w:rsid w:val="00295E0E"/>
    <w:rsid w:val="002A0781"/>
    <w:rsid w:val="002A34C0"/>
    <w:rsid w:val="002B62EC"/>
    <w:rsid w:val="002C11B7"/>
    <w:rsid w:val="002F58B0"/>
    <w:rsid w:val="0031101B"/>
    <w:rsid w:val="003A3D9D"/>
    <w:rsid w:val="003A52DC"/>
    <w:rsid w:val="003A6C1F"/>
    <w:rsid w:val="003C0E05"/>
    <w:rsid w:val="003C4188"/>
    <w:rsid w:val="003D2D76"/>
    <w:rsid w:val="003F3FE1"/>
    <w:rsid w:val="004138FA"/>
    <w:rsid w:val="00430932"/>
    <w:rsid w:val="0046162B"/>
    <w:rsid w:val="00464C11"/>
    <w:rsid w:val="00480A4B"/>
    <w:rsid w:val="00481DB9"/>
    <w:rsid w:val="004C561C"/>
    <w:rsid w:val="004D4C67"/>
    <w:rsid w:val="004E155F"/>
    <w:rsid w:val="004E1A21"/>
    <w:rsid w:val="00500F97"/>
    <w:rsid w:val="00547054"/>
    <w:rsid w:val="00567FB8"/>
    <w:rsid w:val="0059325B"/>
    <w:rsid w:val="005C31AA"/>
    <w:rsid w:val="005D17CF"/>
    <w:rsid w:val="005D63C4"/>
    <w:rsid w:val="005D67EA"/>
    <w:rsid w:val="005F4D79"/>
    <w:rsid w:val="005F5EF0"/>
    <w:rsid w:val="00686AB3"/>
    <w:rsid w:val="006A0479"/>
    <w:rsid w:val="006B7E51"/>
    <w:rsid w:val="006C633A"/>
    <w:rsid w:val="006D1201"/>
    <w:rsid w:val="00716BF8"/>
    <w:rsid w:val="007363D9"/>
    <w:rsid w:val="007822F8"/>
    <w:rsid w:val="00791A7A"/>
    <w:rsid w:val="007E5DA1"/>
    <w:rsid w:val="00815F3B"/>
    <w:rsid w:val="00821E45"/>
    <w:rsid w:val="00832AFD"/>
    <w:rsid w:val="00850831"/>
    <w:rsid w:val="008625CD"/>
    <w:rsid w:val="00862842"/>
    <w:rsid w:val="008711DD"/>
    <w:rsid w:val="008A4A30"/>
    <w:rsid w:val="008D4F22"/>
    <w:rsid w:val="008E5025"/>
    <w:rsid w:val="008F139D"/>
    <w:rsid w:val="00965480"/>
    <w:rsid w:val="00975C65"/>
    <w:rsid w:val="00987B62"/>
    <w:rsid w:val="009C36FB"/>
    <w:rsid w:val="009C783D"/>
    <w:rsid w:val="00A039C2"/>
    <w:rsid w:val="00A308A1"/>
    <w:rsid w:val="00A427E9"/>
    <w:rsid w:val="00A634CA"/>
    <w:rsid w:val="00A76A88"/>
    <w:rsid w:val="00A85F42"/>
    <w:rsid w:val="00A975ED"/>
    <w:rsid w:val="00AB6090"/>
    <w:rsid w:val="00AD3959"/>
    <w:rsid w:val="00AF22E0"/>
    <w:rsid w:val="00B17078"/>
    <w:rsid w:val="00B457F5"/>
    <w:rsid w:val="00B91239"/>
    <w:rsid w:val="00BB5202"/>
    <w:rsid w:val="00BD2D8C"/>
    <w:rsid w:val="00BF24B1"/>
    <w:rsid w:val="00BF3B3B"/>
    <w:rsid w:val="00C125F7"/>
    <w:rsid w:val="00C14E78"/>
    <w:rsid w:val="00C32569"/>
    <w:rsid w:val="00C55BF8"/>
    <w:rsid w:val="00C74E1A"/>
    <w:rsid w:val="00C82948"/>
    <w:rsid w:val="00C85093"/>
    <w:rsid w:val="00CC353F"/>
    <w:rsid w:val="00CE56E8"/>
    <w:rsid w:val="00D013AE"/>
    <w:rsid w:val="00D45159"/>
    <w:rsid w:val="00D57ADA"/>
    <w:rsid w:val="00D63CD8"/>
    <w:rsid w:val="00D76462"/>
    <w:rsid w:val="00DE1AF2"/>
    <w:rsid w:val="00E05133"/>
    <w:rsid w:val="00E11227"/>
    <w:rsid w:val="00E57C38"/>
    <w:rsid w:val="00EA5103"/>
    <w:rsid w:val="00EB19DB"/>
    <w:rsid w:val="00EB58BF"/>
    <w:rsid w:val="00F72712"/>
    <w:rsid w:val="00F9218D"/>
    <w:rsid w:val="00F92539"/>
    <w:rsid w:val="00FC5C9D"/>
    <w:rsid w:val="00FC6841"/>
    <w:rsid w:val="00FE7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705CD0-3BEB-45D2-821F-76866059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4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F24B1"/>
  </w:style>
  <w:style w:type="character" w:customStyle="1" w:styleId="Char">
    <w:name w:val="页眉 Char"/>
    <w:link w:val="a4"/>
    <w:uiPriority w:val="99"/>
    <w:rsid w:val="00BF24B1"/>
    <w:rPr>
      <w:sz w:val="18"/>
      <w:szCs w:val="18"/>
    </w:rPr>
  </w:style>
  <w:style w:type="character" w:customStyle="1" w:styleId="Char0">
    <w:name w:val="页脚 Char"/>
    <w:link w:val="a5"/>
    <w:rsid w:val="00BF24B1"/>
    <w:rPr>
      <w:sz w:val="18"/>
      <w:szCs w:val="18"/>
    </w:rPr>
  </w:style>
  <w:style w:type="paragraph" w:styleId="a4">
    <w:name w:val="header"/>
    <w:basedOn w:val="a"/>
    <w:link w:val="Char"/>
    <w:uiPriority w:val="99"/>
    <w:unhideWhenUsed/>
    <w:rsid w:val="00BF24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BF24B1"/>
    <w:rPr>
      <w:rFonts w:ascii="Calibri" w:eastAsia="宋体" w:hAnsi="Calibri" w:cs="Times New Roman"/>
      <w:sz w:val="18"/>
      <w:szCs w:val="18"/>
    </w:rPr>
  </w:style>
  <w:style w:type="paragraph" w:styleId="a5">
    <w:name w:val="footer"/>
    <w:basedOn w:val="a"/>
    <w:link w:val="Char0"/>
    <w:unhideWhenUsed/>
    <w:rsid w:val="00BF24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BF24B1"/>
    <w:rPr>
      <w:rFonts w:ascii="Calibri" w:eastAsia="宋体" w:hAnsi="Calibri" w:cs="Times New Roman"/>
      <w:sz w:val="18"/>
      <w:szCs w:val="18"/>
    </w:rPr>
  </w:style>
  <w:style w:type="character" w:styleId="a6">
    <w:name w:val="Hyperlink"/>
    <w:basedOn w:val="a0"/>
    <w:uiPriority w:val="99"/>
    <w:semiHidden/>
    <w:unhideWhenUsed/>
    <w:rsid w:val="00F9218D"/>
    <w:rPr>
      <w:color w:val="0000FF"/>
      <w:u w:val="single"/>
    </w:rPr>
  </w:style>
  <w:style w:type="table" w:styleId="a7">
    <w:name w:val="Table Grid"/>
    <w:basedOn w:val="a1"/>
    <w:uiPriority w:val="39"/>
    <w:rsid w:val="00965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241</Words>
  <Characters>1379</Characters>
  <Application>Microsoft Office Word</Application>
  <DocSecurity>0</DocSecurity>
  <Lines>11</Lines>
  <Paragraphs>3</Paragraphs>
  <ScaleCrop>false</ScaleCrop>
  <Company>P R C</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柳贤福</dc:creator>
  <cp:keywords/>
  <dc:description/>
  <cp:lastModifiedBy>柳贤福</cp:lastModifiedBy>
  <cp:revision>65</cp:revision>
  <dcterms:created xsi:type="dcterms:W3CDTF">2019-11-26T07:47:00Z</dcterms:created>
  <dcterms:modified xsi:type="dcterms:W3CDTF">2021-11-11T01:51:00Z</dcterms:modified>
</cp:coreProperties>
</file>